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p14="http://schemas.microsoft.com/office/word/2010/wordprocessingDrawing" xmlns:cx="http://schemas.microsoft.com/office/drawing/2014/chartex"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E87D66" w:rsidR="00464D45" w:rsidP="00464D45" w:rsidRDefault="00464D45">
      <w:pPr>
        <w:pStyle w:val="TBal"/>
        <w:numPr>
          <w:ilvl w:val="0"/>
          <w:numId w:val="0"/>
        </w:numPr>
        <w:spacing w:before="0"/>
        <w:ind w:firstLine="284"/>
        <w:rPr>
          <w:rStyle w:val="Gl"/>
          <w:rFonts w:ascii="Times New Roman" w:hAnsi="Times New Roman" w:cs="Times New Roman"/>
          <w:b/>
          <w:color w:val="000000" w:themeColor="text1"/>
          <w:sz w:val="24"/>
          <w:szCs w:val="24"/>
          <w:u w:val="single"/>
        </w:rPr>
      </w:pPr>
      <w:r w:rsidRPr="00E87D66">
        <w:rPr>
          <w:rStyle w:val="Gl"/>
          <w:rFonts w:ascii="Times New Roman" w:hAnsi="Times New Roman" w:cs="Times New Roman"/>
          <w:b/>
          <w:noProof/>
          <w:color w:val="000000" w:themeColor="text1"/>
          <w:sz w:val="24"/>
          <w:szCs w:val="24"/>
          <w:u w:val="single"/>
        </w:rPr>
        <w:drawing>
          <wp:inline distT="0" distB="0" distL="0" distR="0">
            <wp:extent cx="5163271" cy="1324160"/>
            <wp:effectExtent l="0" t="0" r="0" b="9525"/>
            <wp:docPr id="6"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sız.png"/>
                    <pic:cNvPicPr/>
                  </pic:nvPicPr>
                  <pic:blipFill>
                    <a:blip r:embed="rId8">
                      <a:clrChange>
                        <a:clrFrom>
                          <a:srgbClr val="1A1A18"/>
                        </a:clrFrom>
                        <a:clrTo>
                          <a:srgbClr val="1A1A18">
                            <a:alpha val="0"/>
                          </a:srgbClr>
                        </a:clrTo>
                      </a:clrChange>
                      <a:duotone>
                        <a:prstClr val="black"/>
                        <a:schemeClr val="bg1">
                          <a:tint val="45000"/>
                          <a:satMod val="400000"/>
                        </a:schemeClr>
                      </a:duoton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val="0"/>
                        </a:ext>
                      </a:extLst>
                    </a:blip>
                    <a:stretch>
                      <a:fillRect/>
                    </a:stretch>
                  </pic:blipFill>
                  <pic:spPr>
                    <a:xfrm>
                      <a:off x="0" y="0"/>
                      <a:ext cx="5163271" cy="1324160"/>
                    </a:xfrm>
                    <a:prstGeom prst="rect">
                      <a:avLst/>
                    </a:prstGeom>
                    <a:gradFill>
                      <a:gsLst>
                        <a:gs pos="37000">
                          <a:srgbClr val="FFC000">
                            <a:lumMod val="100000"/>
                          </a:srgbClr>
                        </a:gs>
                        <a:gs pos="0">
                          <a:srgbClr val="FFC000"/>
                        </a:gs>
                        <a:gs pos="74000">
                          <a:srgbClr val="FFC000"/>
                        </a:gs>
                        <a:gs pos="93000">
                          <a:schemeClr val="tx1"/>
                        </a:gs>
                        <a:gs pos="100000">
                          <a:schemeClr val="tx1"/>
                        </a:gs>
                      </a:gsLst>
                      <a:lin ang="5400000" scaled="1"/>
                    </a:gradFill>
                  </pic:spPr>
                </pic:pic>
              </a:graphicData>
            </a:graphic>
          </wp:inline>
        </w:drawing>
      </w:r>
    </w:p>
    <w:p w:rsidRPr="00E87D66" w:rsidR="00464D45" w:rsidP="00464D45" w:rsidRDefault="00464D45">
      <w:pPr>
        <w:rPr>
          <w:rFonts w:ascii="Times New Roman" w:hAnsi="Times New Roman" w:cs="Times New Roman"/>
          <w:sz w:val="24"/>
          <w:szCs w:val="24"/>
          <w:lang w:eastAsia="tr-TR"/>
        </w:rPr>
      </w:pPr>
    </w:p>
    <w:p w:rsidRPr="00E87D66" w:rsidR="00464D45" w:rsidP="00086586" w:rsidRDefault="00086586">
      <w:pPr>
        <w:tabs>
          <w:tab w:val="left" w:pos="5355"/>
        </w:tabs>
        <w:rPr>
          <w:rFonts w:ascii="Times New Roman" w:hAnsi="Times New Roman" w:cs="Times New Roman"/>
          <w:sz w:val="24"/>
          <w:szCs w:val="24"/>
          <w:lang w:eastAsia="tr-TR"/>
        </w:rPr>
      </w:pPr>
      <w:r w:rsidRPr="00E87D66">
        <w:rPr>
          <w:rFonts w:ascii="Times New Roman" w:hAnsi="Times New Roman" w:cs="Times New Roman"/>
          <w:sz w:val="24"/>
          <w:szCs w:val="24"/>
          <w:lang w:eastAsia="tr-TR"/>
        </w:rPr>
        <w:tab/>
      </w:r>
    </w:p>
    <w:p w:rsidRPr="00E87D66" w:rsidR="00464D45" w:rsidP="00464D45" w:rsidRDefault="00464D45">
      <w:pPr>
        <w:rPr>
          <w:rFonts w:ascii="Times New Roman" w:hAnsi="Times New Roman" w:cs="Times New Roman"/>
          <w:sz w:val="24"/>
          <w:szCs w:val="24"/>
          <w:lang w:eastAsia="tr-TR"/>
        </w:rPr>
      </w:pPr>
    </w:p>
    <w:p w:rsidRPr="000801CC" w:rsidR="00464D45" w:rsidP="00464D45" w:rsidRDefault="00464D45">
      <w:pPr>
        <w:jc w:val="center"/>
        <w:rPr>
          <w:rFonts w:ascii="Times New Roman" w:hAnsi="Times New Roman" w:cs="Times New Roman"/>
          <w:b/>
          <w:sz w:val="32"/>
          <w:szCs w:val="32"/>
        </w:rPr>
      </w:pPr>
      <w:r w:rsidRPr="000801CC">
        <w:rPr>
          <w:rFonts w:ascii="Times New Roman" w:hAnsi="Times New Roman" w:cs="Times New Roman"/>
          <w:b/>
          <w:sz w:val="32"/>
          <w:szCs w:val="32"/>
        </w:rPr>
        <w:t>Ebru KATILMIŞ</w:t>
      </w:r>
    </w:p>
    <w:p w:rsidRPr="000801CC" w:rsidR="00464D45" w:rsidP="00464D45" w:rsidRDefault="00464D45">
      <w:pPr>
        <w:jc w:val="center"/>
        <w:rPr>
          <w:rFonts w:ascii="Times New Roman" w:hAnsi="Times New Roman" w:cs="Times New Roman"/>
          <w:b/>
          <w:sz w:val="32"/>
          <w:szCs w:val="32"/>
        </w:rPr>
      </w:pPr>
      <w:r w:rsidRPr="000801CC">
        <w:rPr>
          <w:rFonts w:ascii="Times New Roman" w:hAnsi="Times New Roman" w:cs="Times New Roman"/>
          <w:b/>
          <w:sz w:val="32"/>
          <w:szCs w:val="32"/>
        </w:rPr>
        <w:t>Şehir Plancısı</w:t>
      </w:r>
    </w:p>
    <w:p w:rsidRPr="00E87D66" w:rsidR="00464D45" w:rsidP="00464D45" w:rsidRDefault="00464D45">
      <w:pPr>
        <w:jc w:val="center"/>
        <w:rPr>
          <w:rFonts w:ascii="Times New Roman" w:hAnsi="Times New Roman" w:cs="Times New Roman"/>
          <w:b/>
          <w:sz w:val="24"/>
          <w:szCs w:val="24"/>
        </w:rPr>
      </w:pPr>
    </w:p>
    <w:p w:rsidRPr="00E87D66" w:rsidR="00464D45" w:rsidP="00464D45" w:rsidRDefault="00464D45">
      <w:pPr>
        <w:jc w:val="center"/>
        <w:rPr>
          <w:rFonts w:ascii="Times New Roman" w:hAnsi="Times New Roman" w:cs="Times New Roman"/>
          <w:b/>
          <w:sz w:val="24"/>
          <w:szCs w:val="24"/>
        </w:rPr>
      </w:pPr>
    </w:p>
    <w:p w:rsidRPr="00E87D66" w:rsidR="00464D45" w:rsidP="00464D45" w:rsidRDefault="00464D45">
      <w:pPr>
        <w:jc w:val="center"/>
        <w:rPr>
          <w:rFonts w:ascii="Times New Roman" w:hAnsi="Times New Roman" w:cs="Times New Roman"/>
          <w:b/>
          <w:sz w:val="24"/>
          <w:szCs w:val="24"/>
        </w:rPr>
      </w:pPr>
    </w:p>
    <w:p w:rsidRPr="00E87D66" w:rsidR="00464D45" w:rsidP="00464D45" w:rsidRDefault="00464D45">
      <w:pPr>
        <w:pStyle w:val="AralkYok"/>
        <w:jc w:val="center"/>
        <w:rPr>
          <w:rFonts w:ascii="Times New Roman" w:hAnsi="Times New Roman" w:cs="Times New Roman"/>
          <w:b/>
          <w:color w:val="262626" w:themeColor="text1" w:themeTint="D9"/>
          <w:sz w:val="24"/>
          <w:szCs w:val="24"/>
        </w:rPr>
      </w:pPr>
      <w:r w:rsidRPr="00E87D66">
        <w:rPr>
          <w:rFonts w:ascii="Times New Roman" w:hAnsi="Times New Roman" w:cs="Times New Roman"/>
          <w:b/>
          <w:color w:val="262626" w:themeColor="text1" w:themeTint="D9"/>
          <w:sz w:val="24"/>
          <w:szCs w:val="24"/>
        </w:rPr>
        <w:t>1/1000 ÖLÇEKLİ UYGULAMA İMAR PLAN DEĞİŞİKLİĞİ AÇIKLAMA RAPORU</w:t>
      </w:r>
    </w:p>
    <w:p w:rsidRPr="00E87D66" w:rsidR="00464D45" w:rsidP="00464D45" w:rsidRDefault="00464D45">
      <w:pPr>
        <w:pStyle w:val="AralkYok"/>
        <w:jc w:val="center"/>
        <w:rPr>
          <w:rFonts w:ascii="Times New Roman" w:hAnsi="Times New Roman" w:cs="Times New Roman"/>
          <w:b/>
          <w:color w:val="262626" w:themeColor="text1" w:themeTint="D9"/>
          <w:sz w:val="24"/>
          <w:szCs w:val="24"/>
        </w:rPr>
      </w:pPr>
    </w:p>
    <w:p w:rsidRPr="00E87D66" w:rsidR="00464D45" w:rsidP="00464D45" w:rsidRDefault="00464D45">
      <w:pPr>
        <w:pStyle w:val="AralkYok"/>
        <w:jc w:val="center"/>
        <w:rPr>
          <w:rFonts w:ascii="Times New Roman" w:hAnsi="Times New Roman" w:cs="Times New Roman"/>
          <w:b/>
          <w:color w:val="262626" w:themeColor="text1" w:themeTint="D9"/>
          <w:sz w:val="24"/>
          <w:szCs w:val="24"/>
        </w:rPr>
      </w:pPr>
    </w:p>
    <w:p w:rsidRPr="00E87D66" w:rsidR="00464D45" w:rsidP="00464D45" w:rsidRDefault="00464D45">
      <w:pPr>
        <w:pStyle w:val="AralkYok"/>
        <w:jc w:val="center"/>
        <w:rPr>
          <w:rFonts w:ascii="Times New Roman" w:hAnsi="Times New Roman" w:cs="Times New Roman"/>
          <w:b/>
          <w:color w:val="262626" w:themeColor="text1" w:themeTint="D9"/>
          <w:sz w:val="24"/>
          <w:szCs w:val="24"/>
        </w:rPr>
      </w:pPr>
    </w:p>
    <w:p w:rsidRPr="00E87D66" w:rsidR="00464D45" w:rsidP="00464D45" w:rsidRDefault="00464D45">
      <w:pPr>
        <w:pStyle w:val="AralkYok"/>
        <w:jc w:val="center"/>
        <w:rPr>
          <w:rFonts w:ascii="Times New Roman" w:hAnsi="Times New Roman" w:cs="Times New Roman"/>
          <w:b/>
          <w:color w:val="262626" w:themeColor="text1" w:themeTint="D9"/>
          <w:sz w:val="24"/>
          <w:szCs w:val="24"/>
        </w:rPr>
      </w:pPr>
    </w:p>
    <w:p w:rsidRPr="00E87D66" w:rsidR="00464D45" w:rsidP="00464D45" w:rsidRDefault="00464D45">
      <w:pPr>
        <w:pStyle w:val="AralkYok"/>
        <w:jc w:val="center"/>
        <w:rPr>
          <w:rFonts w:ascii="Times New Roman" w:hAnsi="Times New Roman" w:cs="Times New Roman"/>
          <w:b/>
          <w:color w:val="262626" w:themeColor="text1" w:themeTint="D9"/>
          <w:sz w:val="24"/>
          <w:szCs w:val="24"/>
        </w:rPr>
      </w:pPr>
    </w:p>
    <w:p w:rsidRPr="00E87D66" w:rsidR="00464D45" w:rsidP="00464D45" w:rsidRDefault="00464D45">
      <w:pPr>
        <w:pStyle w:val="AralkYok"/>
        <w:jc w:val="center"/>
        <w:rPr>
          <w:rFonts w:ascii="Times New Roman" w:hAnsi="Times New Roman" w:cs="Times New Roman"/>
          <w:b/>
          <w:color w:val="262626" w:themeColor="text1" w:themeTint="D9"/>
          <w:sz w:val="24"/>
          <w:szCs w:val="24"/>
        </w:rPr>
      </w:pPr>
    </w:p>
    <w:p w:rsidRPr="00E87D66" w:rsidR="00464744" w:rsidP="00464744" w:rsidRDefault="00464D45">
      <w:pPr>
        <w:spacing w:after="0"/>
        <w:jc w:val="center"/>
        <w:rPr>
          <w:rFonts w:ascii="Times New Roman" w:hAnsi="Times New Roman" w:cs="Times New Roman"/>
          <w:b/>
          <w:caps/>
          <w:color w:val="000000" w:themeColor="text1"/>
          <w:sz w:val="24"/>
          <w:szCs w:val="24"/>
        </w:rPr>
      </w:pPr>
      <w:r w:rsidRPr="00E87D66">
        <w:rPr>
          <w:rFonts w:ascii="Times New Roman" w:hAnsi="Times New Roman" w:cs="Times New Roman"/>
          <w:b/>
          <w:caps/>
          <w:color w:val="000000" w:themeColor="text1"/>
          <w:sz w:val="24"/>
          <w:szCs w:val="24"/>
        </w:rPr>
        <w:t>BAYBU</w:t>
      </w:r>
      <w:r w:rsidR="00735B59">
        <w:rPr>
          <w:rFonts w:ascii="Times New Roman" w:hAnsi="Times New Roman" w:cs="Times New Roman"/>
          <w:b/>
          <w:caps/>
          <w:color w:val="000000" w:themeColor="text1"/>
          <w:sz w:val="24"/>
          <w:szCs w:val="24"/>
        </w:rPr>
        <w:t xml:space="preserve">RT İLİ DEMİRÖZÜ İLÇESİ </w:t>
      </w:r>
      <w:r w:rsidR="00735B59">
        <w:rPr>
          <w:rFonts w:ascii="Times New Roman" w:hAnsi="Times New Roman" w:cs="Times New Roman"/>
          <w:b/>
          <w:caps/>
          <w:color w:val="000000" w:themeColor="text1"/>
          <w:sz w:val="24"/>
          <w:szCs w:val="24"/>
        </w:rPr>
        <w:br/>
        <w:t>GÜNEŞLİ</w:t>
      </w:r>
      <w:r w:rsidRPr="00E87D66">
        <w:rPr>
          <w:rFonts w:ascii="Times New Roman" w:hAnsi="Times New Roman" w:cs="Times New Roman"/>
          <w:b/>
          <w:caps/>
          <w:color w:val="000000" w:themeColor="text1"/>
          <w:sz w:val="24"/>
          <w:szCs w:val="24"/>
        </w:rPr>
        <w:t xml:space="preserve"> MAHALLESİ</w:t>
      </w:r>
      <w:r w:rsidRPr="00E87D66">
        <w:rPr>
          <w:rFonts w:ascii="Times New Roman" w:hAnsi="Times New Roman" w:cs="Times New Roman"/>
          <w:b/>
          <w:caps/>
          <w:color w:val="000000" w:themeColor="text1"/>
          <w:sz w:val="24"/>
          <w:szCs w:val="24"/>
        </w:rPr>
        <w:br/>
      </w:r>
      <w:r w:rsidRPr="00E87D66" w:rsidR="00464744">
        <w:rPr>
          <w:rFonts w:ascii="Times New Roman" w:hAnsi="Times New Roman" w:cs="Times New Roman"/>
          <w:b/>
          <w:sz w:val="24"/>
          <w:szCs w:val="24"/>
        </w:rPr>
        <w:t>H43-C-0</w:t>
      </w:r>
      <w:r w:rsidR="00263F1B">
        <w:rPr>
          <w:rFonts w:ascii="Times New Roman" w:hAnsi="Times New Roman" w:cs="Times New Roman"/>
          <w:b/>
          <w:sz w:val="24"/>
          <w:szCs w:val="24"/>
        </w:rPr>
        <w:t>9-A-3-C</w:t>
      </w:r>
      <w:r w:rsidRPr="00E87D66" w:rsidR="00A11405">
        <w:rPr>
          <w:rFonts w:ascii="Times New Roman" w:hAnsi="Times New Roman" w:cs="Times New Roman"/>
          <w:b/>
          <w:sz w:val="24"/>
          <w:szCs w:val="24"/>
        </w:rPr>
        <w:t xml:space="preserve"> </w:t>
      </w:r>
    </w:p>
    <w:p w:rsidRPr="00E87D66" w:rsidR="003A7FF4" w:rsidP="003A7FF4" w:rsidRDefault="00464D45">
      <w:pPr>
        <w:spacing w:after="0"/>
        <w:jc w:val="center"/>
        <w:rPr>
          <w:rFonts w:ascii="Times New Roman" w:hAnsi="Times New Roman" w:cs="Times New Roman"/>
          <w:b/>
          <w:caps/>
          <w:color w:val="000000" w:themeColor="text1"/>
          <w:sz w:val="24"/>
          <w:szCs w:val="24"/>
        </w:rPr>
      </w:pPr>
      <w:r w:rsidRPr="00E87D66">
        <w:rPr>
          <w:rFonts w:ascii="Times New Roman" w:hAnsi="Times New Roman" w:cs="Times New Roman"/>
          <w:b/>
          <w:caps/>
          <w:color w:val="000000" w:themeColor="text1"/>
          <w:sz w:val="24"/>
          <w:szCs w:val="24"/>
        </w:rPr>
        <w:t xml:space="preserve">PAFTA </w:t>
      </w:r>
    </w:p>
    <w:p w:rsidRPr="00E87D66" w:rsidR="00A11405" w:rsidP="003A7FF4" w:rsidRDefault="00263F1B">
      <w:pPr>
        <w:spacing w:after="0"/>
        <w:jc w:val="center"/>
        <w:rPr>
          <w:rFonts w:ascii="Times New Roman" w:hAnsi="Times New Roman" w:cs="Times New Roman"/>
          <w:b/>
          <w:bCs/>
          <w:sz w:val="24"/>
          <w:szCs w:val="24"/>
        </w:rPr>
      </w:pPr>
      <w:r>
        <w:rPr>
          <w:rFonts w:ascii="Times New Roman" w:hAnsi="Times New Roman" w:cs="Times New Roman"/>
          <w:b/>
          <w:bCs/>
          <w:sz w:val="24"/>
          <w:szCs w:val="24"/>
        </w:rPr>
        <w:t>779</w:t>
      </w:r>
      <w:r w:rsidRPr="00E87D66" w:rsidR="00A11405">
        <w:rPr>
          <w:rFonts w:ascii="Times New Roman" w:hAnsi="Times New Roman" w:cs="Times New Roman"/>
          <w:b/>
          <w:bCs/>
          <w:sz w:val="24"/>
          <w:szCs w:val="24"/>
        </w:rPr>
        <w:t xml:space="preserve"> ADA </w:t>
      </w:r>
      <w:r w:rsidR="00AB0EB9">
        <w:rPr>
          <w:rFonts w:ascii="Times New Roman" w:hAnsi="Times New Roman" w:cs="Times New Roman"/>
          <w:b/>
          <w:bCs/>
          <w:sz w:val="24"/>
          <w:szCs w:val="24"/>
        </w:rPr>
        <w:t>1</w:t>
      </w:r>
      <w:r>
        <w:rPr>
          <w:rFonts w:ascii="Times New Roman" w:hAnsi="Times New Roman" w:cs="Times New Roman"/>
          <w:b/>
          <w:bCs/>
          <w:sz w:val="24"/>
          <w:szCs w:val="24"/>
        </w:rPr>
        <w:t xml:space="preserve"> </w:t>
      </w:r>
      <w:r w:rsidR="00B73A3A">
        <w:rPr>
          <w:rFonts w:ascii="Times New Roman" w:hAnsi="Times New Roman" w:cs="Times New Roman"/>
          <w:b/>
          <w:bCs/>
          <w:sz w:val="24"/>
          <w:szCs w:val="24"/>
        </w:rPr>
        <w:t>PARSEL</w:t>
      </w:r>
      <w:r>
        <w:rPr>
          <w:rFonts w:ascii="Times New Roman" w:hAnsi="Times New Roman" w:cs="Times New Roman"/>
          <w:b/>
          <w:bCs/>
          <w:sz w:val="24"/>
          <w:szCs w:val="24"/>
        </w:rPr>
        <w:t xml:space="preserve"> VE 780 ADA 3 PARSEL</w:t>
      </w:r>
    </w:p>
    <w:p w:rsidRPr="00E87D66" w:rsidR="00A11405" w:rsidP="003A7FF4" w:rsidRDefault="00A11405">
      <w:pPr>
        <w:spacing w:after="0"/>
        <w:jc w:val="center"/>
        <w:rPr>
          <w:rFonts w:ascii="Times New Roman" w:hAnsi="Times New Roman" w:cs="Times New Roman"/>
          <w:b/>
          <w:sz w:val="24"/>
          <w:szCs w:val="24"/>
        </w:rPr>
      </w:pPr>
    </w:p>
    <w:p w:rsidR="00464D45" w:rsidP="00464D45" w:rsidRDefault="00464D45">
      <w:pPr>
        <w:rPr>
          <w:rFonts w:ascii="Times New Roman" w:hAnsi="Times New Roman" w:cs="Times New Roman"/>
          <w:sz w:val="24"/>
          <w:szCs w:val="24"/>
          <w:lang w:eastAsia="tr-TR"/>
        </w:rPr>
      </w:pPr>
    </w:p>
    <w:p w:rsidR="000801CC" w:rsidP="00464D45" w:rsidRDefault="000801CC">
      <w:pPr>
        <w:rPr>
          <w:rFonts w:ascii="Times New Roman" w:hAnsi="Times New Roman" w:cs="Times New Roman"/>
          <w:sz w:val="24"/>
          <w:szCs w:val="24"/>
          <w:lang w:eastAsia="tr-TR"/>
        </w:rPr>
      </w:pPr>
    </w:p>
    <w:p w:rsidR="000801CC" w:rsidP="00464D45" w:rsidRDefault="000801CC">
      <w:pPr>
        <w:rPr>
          <w:rFonts w:ascii="Times New Roman" w:hAnsi="Times New Roman" w:cs="Times New Roman"/>
          <w:sz w:val="24"/>
          <w:szCs w:val="24"/>
          <w:lang w:eastAsia="tr-TR"/>
        </w:rPr>
      </w:pPr>
    </w:p>
    <w:p w:rsidR="000801CC" w:rsidP="00464D45" w:rsidRDefault="000801CC">
      <w:pPr>
        <w:rPr>
          <w:rFonts w:ascii="Times New Roman" w:hAnsi="Times New Roman" w:cs="Times New Roman"/>
          <w:sz w:val="24"/>
          <w:szCs w:val="24"/>
          <w:lang w:eastAsia="tr-TR"/>
        </w:rPr>
      </w:pPr>
    </w:p>
    <w:p w:rsidR="000801CC" w:rsidP="00464D45" w:rsidRDefault="000801CC">
      <w:pPr>
        <w:rPr>
          <w:rFonts w:ascii="Times New Roman" w:hAnsi="Times New Roman" w:cs="Times New Roman"/>
          <w:sz w:val="24"/>
          <w:szCs w:val="24"/>
          <w:lang w:eastAsia="tr-TR"/>
        </w:rPr>
      </w:pPr>
    </w:p>
    <w:p w:rsidRPr="00E87D66" w:rsidR="000801CC" w:rsidP="00464D45" w:rsidRDefault="000801CC">
      <w:pPr>
        <w:rPr>
          <w:rFonts w:ascii="Times New Roman" w:hAnsi="Times New Roman" w:cs="Times New Roman"/>
          <w:sz w:val="24"/>
          <w:szCs w:val="24"/>
          <w:lang w:eastAsia="tr-TR"/>
        </w:rPr>
      </w:pPr>
    </w:p>
    <w:p w:rsidRPr="00E87D66" w:rsidR="00DA7EC2" w:rsidP="00C31A7F" w:rsidRDefault="00DA7EC2">
      <w:pPr>
        <w:pStyle w:val="ResimYazs"/>
        <w:spacing w:after="0"/>
        <w:rPr>
          <w:rFonts w:ascii="Times New Roman" w:hAnsi="Times New Roman" w:cs="Times New Roman"/>
          <w:b/>
          <w:i w:val="0"/>
          <w:color w:val="auto"/>
          <w:sz w:val="24"/>
          <w:szCs w:val="24"/>
        </w:rPr>
      </w:pPr>
    </w:p>
    <w:sdt>
      <w:sdtPr>
        <w:rPr>
          <w:rFonts w:asciiTheme="minorHAnsi" w:hAnsiTheme="minorHAnsi" w:eastAsiaTheme="minorHAnsi" w:cstheme="minorBidi"/>
          <w:b w:val="0"/>
          <w:bCs w:val="0"/>
          <w:color w:val="auto"/>
          <w:sz w:val="22"/>
          <w:szCs w:val="22"/>
          <w:lang w:eastAsia="en-US"/>
        </w:rPr>
        <w:id w:val="784612044"/>
        <w:docPartObj>
          <w:docPartGallery w:val="Table of Contents"/>
          <w:docPartUnique/>
        </w:docPartObj>
      </w:sdtPr>
      <w:sdtContent>
        <w:p w:rsidR="006D79B1" w:rsidRDefault="006D79B1">
          <w:pPr>
            <w:pStyle w:val="TBal"/>
          </w:pPr>
          <w:r>
            <w:t>İçindekiler</w:t>
          </w:r>
        </w:p>
        <w:p w:rsidR="00A12BA9" w:rsidRDefault="00765DB0">
          <w:pPr>
            <w:pStyle w:val="T1"/>
            <w:tabs>
              <w:tab w:val="right" w:leader="dot" w:pos="9062"/>
            </w:tabs>
            <w:rPr>
              <w:noProof/>
            </w:rPr>
          </w:pPr>
          <w:r w:rsidRPr="00765DB0">
            <w:fldChar w:fldCharType="begin"/>
          </w:r>
          <w:r w:rsidR="006D79B1">
            <w:instrText xml:space="preserve"> TOC \o "1-3" \h \z \u </w:instrText>
          </w:r>
          <w:r w:rsidRPr="00765DB0">
            <w:fldChar w:fldCharType="separate"/>
          </w:r>
          <w:hyperlink w:history="1" w:anchor="_Toc236741961">
            <w:r w:rsidRPr="00CF2F6E" w:rsidR="00A12BA9">
              <w:rPr>
                <w:rStyle w:val="Kpr"/>
                <w:noProof/>
              </w:rPr>
              <w:t>1.PLANLAMANIN AMAÇ VE KAPSAMI</w:t>
            </w:r>
            <w:r w:rsidR="00A12BA9">
              <w:rPr>
                <w:noProof/>
                <w:webHidden/>
              </w:rPr>
              <w:tab/>
            </w:r>
            <w:r w:rsidR="00A12BA9">
              <w:rPr>
                <w:noProof/>
                <w:webHidden/>
              </w:rPr>
              <w:fldChar w:fldCharType="begin"/>
            </w:r>
            <w:r w:rsidR="00A12BA9">
              <w:rPr>
                <w:noProof/>
                <w:webHidden/>
              </w:rPr>
              <w:instrText xml:space="preserve"> PAGEREF _Toc236741961 \h </w:instrText>
            </w:r>
            <w:r w:rsidR="00A12BA9">
              <w:rPr>
                <w:noProof/>
                <w:webHidden/>
              </w:rPr>
            </w:r>
            <w:r w:rsidR="00A12BA9">
              <w:rPr>
                <w:noProof/>
                <w:webHidden/>
              </w:rPr>
              <w:fldChar w:fldCharType="separate"/>
            </w:r>
            <w:r w:rsidR="00A12BA9">
              <w:rPr>
                <w:noProof/>
                <w:webHidden/>
              </w:rPr>
              <w:t>3</w:t>
            </w:r>
            <w:r w:rsidR="00A12BA9">
              <w:rPr>
                <w:noProof/>
                <w:webHidden/>
              </w:rPr>
              <w:fldChar w:fldCharType="end"/>
            </w:r>
          </w:hyperlink>
        </w:p>
        <w:p w:rsidR="00A12BA9" w:rsidRDefault="00A12BA9">
          <w:pPr>
            <w:pStyle w:val="T1"/>
            <w:tabs>
              <w:tab w:val="right" w:leader="dot" w:pos="9062"/>
            </w:tabs>
            <w:rPr>
              <w:noProof/>
            </w:rPr>
          </w:pPr>
          <w:hyperlink w:history="1" w:anchor="_Toc236741962">
            <w:r w:rsidRPr="00CF2F6E">
              <w:rPr>
                <w:rStyle w:val="Kpr"/>
                <w:noProof/>
              </w:rPr>
              <w:t>2.ANALİZ VE ARAŞTIRMA</w:t>
            </w:r>
            <w:r>
              <w:rPr>
                <w:noProof/>
                <w:webHidden/>
              </w:rPr>
              <w:tab/>
            </w:r>
            <w:r>
              <w:rPr>
                <w:noProof/>
                <w:webHidden/>
              </w:rPr>
              <w:fldChar w:fldCharType="begin"/>
            </w:r>
            <w:r>
              <w:rPr>
                <w:noProof/>
                <w:webHidden/>
              </w:rPr>
              <w:instrText xml:space="preserve"> PAGEREF _Toc236741962 \h </w:instrText>
            </w:r>
            <w:r>
              <w:rPr>
                <w:noProof/>
                <w:webHidden/>
              </w:rPr>
            </w:r>
            <w:r>
              <w:rPr>
                <w:noProof/>
                <w:webHidden/>
              </w:rPr>
              <w:fldChar w:fldCharType="separate"/>
            </w:r>
            <w:r>
              <w:rPr>
                <w:noProof/>
                <w:webHidden/>
              </w:rPr>
              <w:t>3</w:t>
            </w:r>
            <w:r>
              <w:rPr>
                <w:noProof/>
                <w:webHidden/>
              </w:rPr>
              <w:fldChar w:fldCharType="end"/>
            </w:r>
          </w:hyperlink>
        </w:p>
        <w:p w:rsidR="00A12BA9" w:rsidRDefault="00A12BA9">
          <w:pPr>
            <w:pStyle w:val="T1"/>
            <w:tabs>
              <w:tab w:val="right" w:leader="dot" w:pos="9062"/>
            </w:tabs>
            <w:rPr>
              <w:noProof/>
            </w:rPr>
          </w:pPr>
          <w:hyperlink w:history="1" w:anchor="_Toc236741963">
            <w:r w:rsidRPr="00CF2F6E">
              <w:rPr>
                <w:rStyle w:val="Kpr"/>
                <w:noProof/>
              </w:rPr>
              <w:t>2.1.PLANLAMA ALANININ KONUMU</w:t>
            </w:r>
            <w:r>
              <w:rPr>
                <w:noProof/>
                <w:webHidden/>
              </w:rPr>
              <w:tab/>
            </w:r>
            <w:r>
              <w:rPr>
                <w:noProof/>
                <w:webHidden/>
              </w:rPr>
              <w:fldChar w:fldCharType="begin"/>
            </w:r>
            <w:r>
              <w:rPr>
                <w:noProof/>
                <w:webHidden/>
              </w:rPr>
              <w:instrText xml:space="preserve"> PAGEREF _Toc236741963 \h </w:instrText>
            </w:r>
            <w:r>
              <w:rPr>
                <w:noProof/>
                <w:webHidden/>
              </w:rPr>
            </w:r>
            <w:r>
              <w:rPr>
                <w:noProof/>
                <w:webHidden/>
              </w:rPr>
              <w:fldChar w:fldCharType="separate"/>
            </w:r>
            <w:r>
              <w:rPr>
                <w:noProof/>
                <w:webHidden/>
              </w:rPr>
              <w:t>3</w:t>
            </w:r>
            <w:r>
              <w:rPr>
                <w:noProof/>
                <w:webHidden/>
              </w:rPr>
              <w:fldChar w:fldCharType="end"/>
            </w:r>
          </w:hyperlink>
        </w:p>
        <w:p w:rsidR="00A12BA9" w:rsidRDefault="00A12BA9">
          <w:pPr>
            <w:pStyle w:val="T1"/>
            <w:tabs>
              <w:tab w:val="right" w:leader="dot" w:pos="9062"/>
            </w:tabs>
            <w:rPr>
              <w:noProof/>
            </w:rPr>
          </w:pPr>
          <w:hyperlink w:history="1" w:anchor="_Toc236741964">
            <w:r w:rsidRPr="00CF2F6E">
              <w:rPr>
                <w:rStyle w:val="Kpr"/>
                <w:noProof/>
              </w:rPr>
              <w:t>2.2.ARAZİ KULLANIMI VE KADASTRAL DURUM</w:t>
            </w:r>
            <w:r>
              <w:rPr>
                <w:noProof/>
                <w:webHidden/>
              </w:rPr>
              <w:tab/>
            </w:r>
            <w:r>
              <w:rPr>
                <w:noProof/>
                <w:webHidden/>
              </w:rPr>
              <w:fldChar w:fldCharType="begin"/>
            </w:r>
            <w:r>
              <w:rPr>
                <w:noProof/>
                <w:webHidden/>
              </w:rPr>
              <w:instrText xml:space="preserve"> PAGEREF _Toc236741964 \h </w:instrText>
            </w:r>
            <w:r>
              <w:rPr>
                <w:noProof/>
                <w:webHidden/>
              </w:rPr>
            </w:r>
            <w:r>
              <w:rPr>
                <w:noProof/>
                <w:webHidden/>
              </w:rPr>
              <w:fldChar w:fldCharType="separate"/>
            </w:r>
            <w:r>
              <w:rPr>
                <w:noProof/>
                <w:webHidden/>
              </w:rPr>
              <w:t>4</w:t>
            </w:r>
            <w:r>
              <w:rPr>
                <w:noProof/>
                <w:webHidden/>
              </w:rPr>
              <w:fldChar w:fldCharType="end"/>
            </w:r>
          </w:hyperlink>
        </w:p>
        <w:p w:rsidR="00A12BA9" w:rsidRDefault="00A12BA9">
          <w:pPr>
            <w:pStyle w:val="T1"/>
            <w:tabs>
              <w:tab w:val="right" w:leader="dot" w:pos="9062"/>
            </w:tabs>
            <w:rPr>
              <w:noProof/>
            </w:rPr>
          </w:pPr>
          <w:hyperlink w:history="1" w:anchor="_Toc236741965">
            <w:r w:rsidRPr="00CF2F6E">
              <w:rPr>
                <w:rStyle w:val="Kpr"/>
                <w:noProof/>
              </w:rPr>
              <w:t>3.MEVCUT PLAN KARARLARI</w:t>
            </w:r>
            <w:r>
              <w:rPr>
                <w:noProof/>
                <w:webHidden/>
              </w:rPr>
              <w:tab/>
            </w:r>
            <w:r>
              <w:rPr>
                <w:noProof/>
                <w:webHidden/>
              </w:rPr>
              <w:fldChar w:fldCharType="begin"/>
            </w:r>
            <w:r>
              <w:rPr>
                <w:noProof/>
                <w:webHidden/>
              </w:rPr>
              <w:instrText xml:space="preserve"> PAGEREF _Toc236741965 \h </w:instrText>
            </w:r>
            <w:r>
              <w:rPr>
                <w:noProof/>
                <w:webHidden/>
              </w:rPr>
            </w:r>
            <w:r>
              <w:rPr>
                <w:noProof/>
                <w:webHidden/>
              </w:rPr>
              <w:fldChar w:fldCharType="separate"/>
            </w:r>
            <w:r>
              <w:rPr>
                <w:noProof/>
                <w:webHidden/>
              </w:rPr>
              <w:t>4</w:t>
            </w:r>
            <w:r>
              <w:rPr>
                <w:noProof/>
                <w:webHidden/>
              </w:rPr>
              <w:fldChar w:fldCharType="end"/>
            </w:r>
          </w:hyperlink>
        </w:p>
        <w:p w:rsidR="00A12BA9" w:rsidRDefault="00A12BA9">
          <w:pPr>
            <w:pStyle w:val="T1"/>
            <w:tabs>
              <w:tab w:val="right" w:leader="dot" w:pos="9062"/>
            </w:tabs>
            <w:rPr>
              <w:noProof/>
            </w:rPr>
          </w:pPr>
          <w:hyperlink w:history="1" w:anchor="_Toc236741966">
            <w:r w:rsidRPr="00CF2F6E">
              <w:rPr>
                <w:rStyle w:val="Kpr"/>
                <w:noProof/>
              </w:rPr>
              <w:t>3.1. 1/100.000 Ölçekli Çevre Düzeni Planı</w:t>
            </w:r>
            <w:r>
              <w:rPr>
                <w:noProof/>
                <w:webHidden/>
              </w:rPr>
              <w:tab/>
            </w:r>
            <w:r>
              <w:rPr>
                <w:noProof/>
                <w:webHidden/>
              </w:rPr>
              <w:fldChar w:fldCharType="begin"/>
            </w:r>
            <w:r>
              <w:rPr>
                <w:noProof/>
                <w:webHidden/>
              </w:rPr>
              <w:instrText xml:space="preserve"> PAGEREF _Toc236741966 \h </w:instrText>
            </w:r>
            <w:r>
              <w:rPr>
                <w:noProof/>
                <w:webHidden/>
              </w:rPr>
            </w:r>
            <w:r>
              <w:rPr>
                <w:noProof/>
                <w:webHidden/>
              </w:rPr>
              <w:fldChar w:fldCharType="separate"/>
            </w:r>
            <w:r>
              <w:rPr>
                <w:noProof/>
                <w:webHidden/>
              </w:rPr>
              <w:t>4</w:t>
            </w:r>
            <w:r>
              <w:rPr>
                <w:noProof/>
                <w:webHidden/>
              </w:rPr>
              <w:fldChar w:fldCharType="end"/>
            </w:r>
          </w:hyperlink>
        </w:p>
        <w:p w:rsidR="00A12BA9" w:rsidRDefault="00A12BA9">
          <w:pPr>
            <w:pStyle w:val="T1"/>
            <w:tabs>
              <w:tab w:val="right" w:leader="dot" w:pos="9062"/>
            </w:tabs>
            <w:rPr>
              <w:noProof/>
            </w:rPr>
          </w:pPr>
          <w:hyperlink w:history="1" w:anchor="_Toc236741967">
            <w:r w:rsidRPr="00CF2F6E">
              <w:rPr>
                <w:rStyle w:val="Kpr"/>
                <w:noProof/>
              </w:rPr>
              <w:t>3.2. 1/5.000 Ölçekli Nazım İmar Planı</w:t>
            </w:r>
            <w:r>
              <w:rPr>
                <w:noProof/>
                <w:webHidden/>
              </w:rPr>
              <w:tab/>
            </w:r>
            <w:r>
              <w:rPr>
                <w:noProof/>
                <w:webHidden/>
              </w:rPr>
              <w:fldChar w:fldCharType="begin"/>
            </w:r>
            <w:r>
              <w:rPr>
                <w:noProof/>
                <w:webHidden/>
              </w:rPr>
              <w:instrText xml:space="preserve"> PAGEREF _Toc236741967 \h </w:instrText>
            </w:r>
            <w:r>
              <w:rPr>
                <w:noProof/>
                <w:webHidden/>
              </w:rPr>
            </w:r>
            <w:r>
              <w:rPr>
                <w:noProof/>
                <w:webHidden/>
              </w:rPr>
              <w:fldChar w:fldCharType="separate"/>
            </w:r>
            <w:r>
              <w:rPr>
                <w:noProof/>
                <w:webHidden/>
              </w:rPr>
              <w:t>5</w:t>
            </w:r>
            <w:r>
              <w:rPr>
                <w:noProof/>
                <w:webHidden/>
              </w:rPr>
              <w:fldChar w:fldCharType="end"/>
            </w:r>
          </w:hyperlink>
        </w:p>
        <w:p w:rsidR="00A12BA9" w:rsidRDefault="00A12BA9">
          <w:pPr>
            <w:pStyle w:val="T1"/>
            <w:tabs>
              <w:tab w:val="right" w:leader="dot" w:pos="9062"/>
            </w:tabs>
            <w:rPr>
              <w:noProof/>
            </w:rPr>
          </w:pPr>
          <w:hyperlink w:history="1" w:anchor="_Toc236741968">
            <w:r w:rsidRPr="00CF2F6E">
              <w:rPr>
                <w:rStyle w:val="Kpr"/>
                <w:noProof/>
              </w:rPr>
              <w:t>3.3. 1/1000 Ölçekli Uygulama İmar Planı</w:t>
            </w:r>
            <w:r>
              <w:rPr>
                <w:noProof/>
                <w:webHidden/>
              </w:rPr>
              <w:tab/>
            </w:r>
            <w:r>
              <w:rPr>
                <w:noProof/>
                <w:webHidden/>
              </w:rPr>
              <w:fldChar w:fldCharType="begin"/>
            </w:r>
            <w:r>
              <w:rPr>
                <w:noProof/>
                <w:webHidden/>
              </w:rPr>
              <w:instrText xml:space="preserve"> PAGEREF _Toc236741968 \h </w:instrText>
            </w:r>
            <w:r>
              <w:rPr>
                <w:noProof/>
                <w:webHidden/>
              </w:rPr>
            </w:r>
            <w:r>
              <w:rPr>
                <w:noProof/>
                <w:webHidden/>
              </w:rPr>
              <w:fldChar w:fldCharType="separate"/>
            </w:r>
            <w:r>
              <w:rPr>
                <w:noProof/>
                <w:webHidden/>
              </w:rPr>
              <w:t>5</w:t>
            </w:r>
            <w:r>
              <w:rPr>
                <w:noProof/>
                <w:webHidden/>
              </w:rPr>
              <w:fldChar w:fldCharType="end"/>
            </w:r>
          </w:hyperlink>
        </w:p>
        <w:p w:rsidR="00A12BA9" w:rsidRDefault="00A12BA9">
          <w:pPr>
            <w:pStyle w:val="T1"/>
            <w:tabs>
              <w:tab w:val="right" w:leader="dot" w:pos="9062"/>
            </w:tabs>
            <w:rPr>
              <w:noProof/>
            </w:rPr>
          </w:pPr>
          <w:hyperlink w:history="1" w:anchor="_Toc236741969">
            <w:r w:rsidRPr="00CF2F6E">
              <w:rPr>
                <w:rStyle w:val="Kpr"/>
                <w:noProof/>
              </w:rPr>
              <w:t>4.PLANLAMA KARARLARI</w:t>
            </w:r>
            <w:r>
              <w:rPr>
                <w:noProof/>
                <w:webHidden/>
              </w:rPr>
              <w:tab/>
            </w:r>
            <w:r>
              <w:rPr>
                <w:noProof/>
                <w:webHidden/>
              </w:rPr>
              <w:fldChar w:fldCharType="begin"/>
            </w:r>
            <w:r>
              <w:rPr>
                <w:noProof/>
                <w:webHidden/>
              </w:rPr>
              <w:instrText xml:space="preserve"> PAGEREF _Toc236741969 \h </w:instrText>
            </w:r>
            <w:r>
              <w:rPr>
                <w:noProof/>
                <w:webHidden/>
              </w:rPr>
            </w:r>
            <w:r>
              <w:rPr>
                <w:noProof/>
                <w:webHidden/>
              </w:rPr>
              <w:fldChar w:fldCharType="separate"/>
            </w:r>
            <w:r>
              <w:rPr>
                <w:noProof/>
                <w:webHidden/>
              </w:rPr>
              <w:t>6</w:t>
            </w:r>
            <w:r>
              <w:rPr>
                <w:noProof/>
                <w:webHidden/>
              </w:rPr>
              <w:fldChar w:fldCharType="end"/>
            </w:r>
          </w:hyperlink>
        </w:p>
        <w:p w:rsidR="00A12BA9" w:rsidRDefault="00A12BA9">
          <w:pPr>
            <w:pStyle w:val="T1"/>
            <w:tabs>
              <w:tab w:val="right" w:leader="dot" w:pos="9062"/>
            </w:tabs>
            <w:rPr>
              <w:noProof/>
            </w:rPr>
          </w:pPr>
          <w:hyperlink w:history="1" w:anchor="_Toc236741970">
            <w:r w:rsidRPr="00CF2F6E">
              <w:rPr>
                <w:rStyle w:val="Kpr"/>
                <w:noProof/>
              </w:rPr>
              <w:t>5. PLAN NOTLARI</w:t>
            </w:r>
            <w:r>
              <w:rPr>
                <w:noProof/>
                <w:webHidden/>
              </w:rPr>
              <w:tab/>
            </w:r>
            <w:r>
              <w:rPr>
                <w:noProof/>
                <w:webHidden/>
              </w:rPr>
              <w:fldChar w:fldCharType="begin"/>
            </w:r>
            <w:r>
              <w:rPr>
                <w:noProof/>
                <w:webHidden/>
              </w:rPr>
              <w:instrText xml:space="preserve"> PAGEREF _Toc236741970 \h </w:instrText>
            </w:r>
            <w:r>
              <w:rPr>
                <w:noProof/>
                <w:webHidden/>
              </w:rPr>
            </w:r>
            <w:r>
              <w:rPr>
                <w:noProof/>
                <w:webHidden/>
              </w:rPr>
              <w:fldChar w:fldCharType="separate"/>
            </w:r>
            <w:r>
              <w:rPr>
                <w:noProof/>
                <w:webHidden/>
              </w:rPr>
              <w:t>7</w:t>
            </w:r>
            <w:r>
              <w:rPr>
                <w:noProof/>
                <w:webHidden/>
              </w:rPr>
              <w:fldChar w:fldCharType="end"/>
            </w:r>
          </w:hyperlink>
        </w:p>
        <w:p w:rsidR="006D79B1" w:rsidRDefault="00765DB0">
          <w:r>
            <w:fldChar w:fldCharType="end"/>
          </w:r>
        </w:p>
      </w:sdtContent>
    </w:sdt>
    <w:p w:rsidR="00A12BA9" w:rsidRDefault="00765DB0">
      <w:pPr>
        <w:pStyle w:val="ekillerTablosu"/>
        <w:tabs>
          <w:tab w:val="right" w:leader="dot" w:pos="9062"/>
        </w:tabs>
        <w:rPr>
          <w:rFonts w:eastAsiaTheme="minorEastAsia"/>
          <w:noProof/>
          <w:lang w:eastAsia="tr-TR"/>
        </w:rPr>
      </w:pPr>
      <w:r>
        <w:rPr>
          <w:rFonts w:ascii="Times New Roman" w:hAnsi="Times New Roman" w:cs="Times New Roman"/>
          <w:sz w:val="24"/>
          <w:szCs w:val="24"/>
        </w:rPr>
        <w:fldChar w:fldCharType="begin"/>
      </w:r>
      <w:r w:rsidR="002D7424">
        <w:rPr>
          <w:rFonts w:ascii="Times New Roman" w:hAnsi="Times New Roman" w:cs="Times New Roman"/>
          <w:sz w:val="24"/>
          <w:szCs w:val="24"/>
        </w:rPr>
        <w:instrText xml:space="preserve"> TOC \h \z \c "Şekil" </w:instrText>
      </w:r>
      <w:r>
        <w:rPr>
          <w:rFonts w:ascii="Times New Roman" w:hAnsi="Times New Roman" w:cs="Times New Roman"/>
          <w:sz w:val="24"/>
          <w:szCs w:val="24"/>
        </w:rPr>
        <w:fldChar w:fldCharType="separate"/>
      </w:r>
      <w:hyperlink w:history="1" w:anchor="_Toc236741971">
        <w:r w:rsidRPr="00BC2699" w:rsidR="00A12BA9">
          <w:rPr>
            <w:rStyle w:val="Kpr"/>
            <w:noProof/>
          </w:rPr>
          <w:t>Şekil 1: Konum</w:t>
        </w:r>
        <w:r w:rsidR="00A12BA9">
          <w:rPr>
            <w:noProof/>
            <w:webHidden/>
          </w:rPr>
          <w:tab/>
        </w:r>
        <w:r w:rsidR="00A12BA9">
          <w:rPr>
            <w:noProof/>
            <w:webHidden/>
          </w:rPr>
          <w:fldChar w:fldCharType="begin"/>
        </w:r>
        <w:r w:rsidR="00A12BA9">
          <w:rPr>
            <w:noProof/>
            <w:webHidden/>
          </w:rPr>
          <w:instrText xml:space="preserve"> PAGEREF _Toc236741971 \h </w:instrText>
        </w:r>
        <w:r w:rsidR="00A12BA9">
          <w:rPr>
            <w:noProof/>
            <w:webHidden/>
          </w:rPr>
        </w:r>
        <w:r w:rsidR="00A12BA9">
          <w:rPr>
            <w:noProof/>
            <w:webHidden/>
          </w:rPr>
          <w:fldChar w:fldCharType="separate"/>
        </w:r>
        <w:r w:rsidR="00A12BA9">
          <w:rPr>
            <w:noProof/>
            <w:webHidden/>
          </w:rPr>
          <w:t>3</w:t>
        </w:r>
        <w:r w:rsidR="00A12BA9">
          <w:rPr>
            <w:noProof/>
            <w:webHidden/>
          </w:rPr>
          <w:fldChar w:fldCharType="end"/>
        </w:r>
      </w:hyperlink>
    </w:p>
    <w:p w:rsidR="00A12BA9" w:rsidRDefault="00A12BA9">
      <w:pPr>
        <w:pStyle w:val="ekillerTablosu"/>
        <w:tabs>
          <w:tab w:val="right" w:leader="dot" w:pos="9062"/>
        </w:tabs>
        <w:rPr>
          <w:rFonts w:eastAsiaTheme="minorEastAsia"/>
          <w:noProof/>
          <w:lang w:eastAsia="tr-TR"/>
        </w:rPr>
      </w:pPr>
      <w:hyperlink w:history="1" w:anchor="_Toc236741972">
        <w:r w:rsidRPr="00BC2699">
          <w:rPr>
            <w:rStyle w:val="Kpr"/>
            <w:noProof/>
          </w:rPr>
          <w:t>Şekil 2 Kadastral Durum</w:t>
        </w:r>
        <w:r>
          <w:rPr>
            <w:noProof/>
            <w:webHidden/>
          </w:rPr>
          <w:tab/>
        </w:r>
        <w:r>
          <w:rPr>
            <w:noProof/>
            <w:webHidden/>
          </w:rPr>
          <w:fldChar w:fldCharType="begin"/>
        </w:r>
        <w:r>
          <w:rPr>
            <w:noProof/>
            <w:webHidden/>
          </w:rPr>
          <w:instrText xml:space="preserve"> PAGEREF _Toc236741972 \h </w:instrText>
        </w:r>
        <w:r>
          <w:rPr>
            <w:noProof/>
            <w:webHidden/>
          </w:rPr>
        </w:r>
        <w:r>
          <w:rPr>
            <w:noProof/>
            <w:webHidden/>
          </w:rPr>
          <w:fldChar w:fldCharType="separate"/>
        </w:r>
        <w:r>
          <w:rPr>
            <w:noProof/>
            <w:webHidden/>
          </w:rPr>
          <w:t>4</w:t>
        </w:r>
        <w:r>
          <w:rPr>
            <w:noProof/>
            <w:webHidden/>
          </w:rPr>
          <w:fldChar w:fldCharType="end"/>
        </w:r>
      </w:hyperlink>
    </w:p>
    <w:p w:rsidR="00A12BA9" w:rsidRDefault="00A12BA9">
      <w:pPr>
        <w:pStyle w:val="ekillerTablosu"/>
        <w:tabs>
          <w:tab w:val="right" w:leader="dot" w:pos="9062"/>
        </w:tabs>
        <w:rPr>
          <w:rFonts w:eastAsiaTheme="minorEastAsia"/>
          <w:noProof/>
          <w:lang w:eastAsia="tr-TR"/>
        </w:rPr>
      </w:pPr>
      <w:hyperlink w:history="1" w:anchor="_Toc236741973">
        <w:r w:rsidRPr="00BC2699">
          <w:rPr>
            <w:rStyle w:val="Kpr"/>
            <w:noProof/>
          </w:rPr>
          <w:t>Şekil 3 Çevre Düzeni Planı</w:t>
        </w:r>
        <w:r>
          <w:rPr>
            <w:noProof/>
            <w:webHidden/>
          </w:rPr>
          <w:tab/>
        </w:r>
        <w:r>
          <w:rPr>
            <w:noProof/>
            <w:webHidden/>
          </w:rPr>
          <w:fldChar w:fldCharType="begin"/>
        </w:r>
        <w:r>
          <w:rPr>
            <w:noProof/>
            <w:webHidden/>
          </w:rPr>
          <w:instrText xml:space="preserve"> PAGEREF _Toc236741973 \h </w:instrText>
        </w:r>
        <w:r>
          <w:rPr>
            <w:noProof/>
            <w:webHidden/>
          </w:rPr>
        </w:r>
        <w:r>
          <w:rPr>
            <w:noProof/>
            <w:webHidden/>
          </w:rPr>
          <w:fldChar w:fldCharType="separate"/>
        </w:r>
        <w:r>
          <w:rPr>
            <w:noProof/>
            <w:webHidden/>
          </w:rPr>
          <w:t>5</w:t>
        </w:r>
        <w:r>
          <w:rPr>
            <w:noProof/>
            <w:webHidden/>
          </w:rPr>
          <w:fldChar w:fldCharType="end"/>
        </w:r>
      </w:hyperlink>
    </w:p>
    <w:p w:rsidR="00A12BA9" w:rsidRDefault="00A12BA9">
      <w:pPr>
        <w:pStyle w:val="ekillerTablosu"/>
        <w:tabs>
          <w:tab w:val="right" w:leader="dot" w:pos="9062"/>
        </w:tabs>
        <w:rPr>
          <w:rFonts w:eastAsiaTheme="minorEastAsia"/>
          <w:noProof/>
          <w:lang w:eastAsia="tr-TR"/>
        </w:rPr>
      </w:pPr>
      <w:hyperlink w:history="1" w:anchor="_Toc236741974">
        <w:r w:rsidRPr="00BC2699">
          <w:rPr>
            <w:rStyle w:val="Kpr"/>
            <w:noProof/>
          </w:rPr>
          <w:t>Şekil 4:1/1000 Ölçekli Uygulama İmar Planı</w:t>
        </w:r>
        <w:r>
          <w:rPr>
            <w:noProof/>
            <w:webHidden/>
          </w:rPr>
          <w:tab/>
        </w:r>
        <w:r>
          <w:rPr>
            <w:noProof/>
            <w:webHidden/>
          </w:rPr>
          <w:fldChar w:fldCharType="begin"/>
        </w:r>
        <w:r>
          <w:rPr>
            <w:noProof/>
            <w:webHidden/>
          </w:rPr>
          <w:instrText xml:space="preserve"> PAGEREF _Toc236741974 \h </w:instrText>
        </w:r>
        <w:r>
          <w:rPr>
            <w:noProof/>
            <w:webHidden/>
          </w:rPr>
        </w:r>
        <w:r>
          <w:rPr>
            <w:noProof/>
            <w:webHidden/>
          </w:rPr>
          <w:fldChar w:fldCharType="separate"/>
        </w:r>
        <w:r>
          <w:rPr>
            <w:noProof/>
            <w:webHidden/>
          </w:rPr>
          <w:t>5</w:t>
        </w:r>
        <w:r>
          <w:rPr>
            <w:noProof/>
            <w:webHidden/>
          </w:rPr>
          <w:fldChar w:fldCharType="end"/>
        </w:r>
      </w:hyperlink>
    </w:p>
    <w:p w:rsidR="00A12BA9" w:rsidRDefault="00A12BA9">
      <w:pPr>
        <w:pStyle w:val="ekillerTablosu"/>
        <w:tabs>
          <w:tab w:val="right" w:leader="dot" w:pos="9062"/>
        </w:tabs>
        <w:rPr>
          <w:rFonts w:eastAsiaTheme="minorEastAsia"/>
          <w:noProof/>
          <w:lang w:eastAsia="tr-TR"/>
        </w:rPr>
      </w:pPr>
      <w:hyperlink w:history="1" w:anchor="_Toc236741975">
        <w:r w:rsidRPr="00BC2699">
          <w:rPr>
            <w:rStyle w:val="Kpr"/>
            <w:noProof/>
          </w:rPr>
          <w:t>Şekil 5: 1/1000 Ölçekli Uygulama İmar Plan Değişikliği</w:t>
        </w:r>
        <w:r>
          <w:rPr>
            <w:noProof/>
            <w:webHidden/>
          </w:rPr>
          <w:tab/>
        </w:r>
        <w:r>
          <w:rPr>
            <w:noProof/>
            <w:webHidden/>
          </w:rPr>
          <w:fldChar w:fldCharType="begin"/>
        </w:r>
        <w:r>
          <w:rPr>
            <w:noProof/>
            <w:webHidden/>
          </w:rPr>
          <w:instrText xml:space="preserve"> PAGEREF _Toc236741975 \h </w:instrText>
        </w:r>
        <w:r>
          <w:rPr>
            <w:noProof/>
            <w:webHidden/>
          </w:rPr>
        </w:r>
        <w:r>
          <w:rPr>
            <w:noProof/>
            <w:webHidden/>
          </w:rPr>
          <w:fldChar w:fldCharType="separate"/>
        </w:r>
        <w:r>
          <w:rPr>
            <w:noProof/>
            <w:webHidden/>
          </w:rPr>
          <w:t>6</w:t>
        </w:r>
        <w:r>
          <w:rPr>
            <w:noProof/>
            <w:webHidden/>
          </w:rPr>
          <w:fldChar w:fldCharType="end"/>
        </w:r>
      </w:hyperlink>
    </w:p>
    <w:p w:rsidRPr="002D7424" w:rsidR="007A4DBC" w:rsidP="002D7424" w:rsidRDefault="00765DB0">
      <w:pPr>
        <w:pStyle w:val="ekillerTablosu"/>
        <w:tabs>
          <w:tab w:val="right" w:leader="dot" w:pos="9062"/>
        </w:tabs>
        <w:rPr>
          <w:rFonts w:eastAsiaTheme="minorEastAsia"/>
          <w:noProof/>
          <w:lang w:eastAsia="tr-TR"/>
        </w:rPr>
      </w:pPr>
      <w:r>
        <w:rPr>
          <w:rFonts w:ascii="Times New Roman" w:hAnsi="Times New Roman" w:cs="Times New Roman"/>
          <w:sz w:val="24"/>
          <w:szCs w:val="24"/>
        </w:rPr>
        <w:fldChar w:fldCharType="end"/>
      </w:r>
      <w:r w:rsidRPr="00E87D66" w:rsidR="003C4921">
        <w:rPr>
          <w:rFonts w:ascii="Times New Roman" w:hAnsi="Times New Roman" w:cs="Times New Roman"/>
          <w:sz w:val="24"/>
          <w:szCs w:val="24"/>
        </w:rPr>
        <w:br w:type="page"/>
      </w:r>
    </w:p>
    <w:p w:rsidR="007A4DBC" w:rsidP="00E01DC4" w:rsidRDefault="007A4DBC">
      <w:pPr>
        <w:pStyle w:val="Balk1"/>
        <w:numPr>
          <w:ilvl w:val="0"/>
          <w:numId w:val="0"/>
        </w:numPr>
      </w:pPr>
      <w:bookmarkStart w:name="_Toc236741961" w:id="0"/>
      <w:r w:rsidRPr="00E87D66">
        <w:lastRenderedPageBreak/>
        <w:t>1.PLANLAMANIN AMAÇ VE KAPSAMI</w:t>
      </w:r>
      <w:bookmarkEnd w:id="0"/>
      <w:r w:rsidRPr="00E87D66">
        <w:t xml:space="preserve">  </w:t>
      </w:r>
    </w:p>
    <w:p w:rsidRPr="00CE67A2" w:rsidR="00CE67A2" w:rsidP="00CE67A2" w:rsidRDefault="00CE67A2"/>
    <w:p w:rsidR="000801CC" w:rsidP="00CE67A2" w:rsidRDefault="007A4DBC">
      <w:pPr>
        <w:autoSpaceDE w:val="0"/>
        <w:autoSpaceDN w:val="0"/>
        <w:adjustRightInd w:val="0"/>
        <w:spacing w:after="0" w:line="276" w:lineRule="auto"/>
        <w:ind w:firstLine="708"/>
        <w:jc w:val="both"/>
        <w:rPr>
          <w:rFonts w:ascii="Times New Roman" w:hAnsi="Times New Roman" w:cs="Times New Roman"/>
          <w:sz w:val="24"/>
        </w:rPr>
      </w:pPr>
      <w:r w:rsidRPr="00E87D66">
        <w:rPr>
          <w:rFonts w:ascii="Times New Roman" w:hAnsi="Times New Roman" w:cs="Times New Roman"/>
          <w:bCs/>
          <w:sz w:val="24"/>
          <w:szCs w:val="24"/>
        </w:rPr>
        <w:t>Bay</w:t>
      </w:r>
      <w:r w:rsidRPr="00E87D66" w:rsidR="00BA6FE5">
        <w:rPr>
          <w:rFonts w:ascii="Times New Roman" w:hAnsi="Times New Roman" w:cs="Times New Roman"/>
          <w:bCs/>
          <w:sz w:val="24"/>
          <w:szCs w:val="24"/>
        </w:rPr>
        <w:t>bur</w:t>
      </w:r>
      <w:r w:rsidRPr="00E87D66" w:rsidR="0091005D">
        <w:rPr>
          <w:rFonts w:ascii="Times New Roman" w:hAnsi="Times New Roman" w:cs="Times New Roman"/>
          <w:bCs/>
          <w:sz w:val="24"/>
          <w:szCs w:val="24"/>
        </w:rPr>
        <w:t xml:space="preserve">t İli </w:t>
      </w:r>
      <w:r w:rsidRPr="00E87D66" w:rsidR="00A11405">
        <w:rPr>
          <w:rFonts w:ascii="Times New Roman" w:hAnsi="Times New Roman" w:eastAsia="Times New Roman" w:cs="Times New Roman"/>
          <w:sz w:val="24"/>
          <w:szCs w:val="24"/>
        </w:rPr>
        <w:t>Demir</w:t>
      </w:r>
      <w:r w:rsidRPr="00E87D66" w:rsidR="00A11405">
        <w:rPr>
          <w:rFonts w:ascii="Times New Roman" w:hAnsi="Times New Roman" w:cs="Times New Roman"/>
          <w:sz w:val="24"/>
          <w:szCs w:val="24"/>
          <w:lang w:val="sv-SE"/>
        </w:rPr>
        <w:t>ö</w:t>
      </w:r>
      <w:r w:rsidRPr="00E87D66" w:rsidR="00A11405">
        <w:rPr>
          <w:rFonts w:ascii="Times New Roman" w:hAnsi="Times New Roman" w:cs="Times New Roman"/>
          <w:sz w:val="24"/>
          <w:szCs w:val="24"/>
        </w:rPr>
        <w:t>zü İlçe</w:t>
      </w:r>
      <w:r w:rsidR="00DD0259">
        <w:rPr>
          <w:rFonts w:ascii="Times New Roman" w:hAnsi="Times New Roman" w:cs="Times New Roman"/>
          <w:sz w:val="24"/>
          <w:szCs w:val="24"/>
        </w:rPr>
        <w:t>si, Güneşli Mahallesi H43-C-09-A</w:t>
      </w:r>
      <w:r w:rsidRPr="00E87D66" w:rsidR="00CC3CFD">
        <w:rPr>
          <w:rFonts w:ascii="Times New Roman" w:hAnsi="Times New Roman" w:cs="Times New Roman"/>
          <w:sz w:val="24"/>
          <w:szCs w:val="24"/>
        </w:rPr>
        <w:t>-3</w:t>
      </w:r>
      <w:r w:rsidR="00DD0259">
        <w:rPr>
          <w:rFonts w:ascii="Times New Roman" w:hAnsi="Times New Roman" w:cs="Times New Roman"/>
          <w:sz w:val="24"/>
          <w:szCs w:val="24"/>
        </w:rPr>
        <w:t>-C</w:t>
      </w:r>
      <w:r w:rsidRPr="00E87D66" w:rsidR="00A11405">
        <w:rPr>
          <w:rFonts w:ascii="Times New Roman" w:hAnsi="Times New Roman" w:cs="Times New Roman"/>
          <w:sz w:val="24"/>
          <w:szCs w:val="24"/>
        </w:rPr>
        <w:t xml:space="preserve"> paftasındaki </w:t>
      </w:r>
      <w:r w:rsidR="00CE67A2">
        <w:rPr>
          <w:rFonts w:ascii="Times New Roman" w:hAnsi="Times New Roman" w:cs="Times New Roman"/>
          <w:bCs/>
          <w:sz w:val="24"/>
          <w:szCs w:val="24"/>
        </w:rPr>
        <w:t>779 ada 1</w:t>
      </w:r>
      <w:r w:rsidR="00DD0259">
        <w:rPr>
          <w:rFonts w:ascii="Times New Roman" w:hAnsi="Times New Roman" w:cs="Times New Roman"/>
          <w:bCs/>
          <w:sz w:val="24"/>
          <w:szCs w:val="24"/>
        </w:rPr>
        <w:t xml:space="preserve"> </w:t>
      </w:r>
      <w:r w:rsidR="005623EA">
        <w:rPr>
          <w:rFonts w:ascii="Times New Roman" w:hAnsi="Times New Roman" w:cs="Times New Roman"/>
          <w:bCs/>
          <w:sz w:val="24"/>
          <w:szCs w:val="24"/>
        </w:rPr>
        <w:t>parsel</w:t>
      </w:r>
      <w:r w:rsidR="00CE67A2">
        <w:rPr>
          <w:rFonts w:ascii="Times New Roman" w:hAnsi="Times New Roman" w:cs="Times New Roman"/>
          <w:bCs/>
          <w:sz w:val="24"/>
          <w:szCs w:val="24"/>
        </w:rPr>
        <w:t xml:space="preserve"> ve 780 Ada 3 Parselde yer</w:t>
      </w:r>
      <w:r w:rsidRPr="00E87D66" w:rsidR="00396780">
        <w:rPr>
          <w:rFonts w:ascii="Times New Roman" w:hAnsi="Times New Roman" w:cs="Times New Roman"/>
          <w:bCs/>
          <w:sz w:val="24"/>
          <w:szCs w:val="24"/>
        </w:rPr>
        <w:t xml:space="preserve"> alan </w:t>
      </w:r>
      <w:r w:rsidRPr="00E87D66" w:rsidR="00323FE8">
        <w:rPr>
          <w:rFonts w:ascii="Times New Roman" w:hAnsi="Times New Roman" w:cs="Times New Roman"/>
          <w:sz w:val="24"/>
          <w:szCs w:val="24"/>
        </w:rPr>
        <w:t>taşınmaz</w:t>
      </w:r>
      <w:r w:rsidR="00CE67A2">
        <w:rPr>
          <w:rFonts w:ascii="Times New Roman" w:hAnsi="Times New Roman" w:cs="Times New Roman"/>
          <w:sz w:val="24"/>
          <w:szCs w:val="24"/>
        </w:rPr>
        <w:t>lar</w:t>
      </w:r>
      <w:r w:rsidR="00641912">
        <w:rPr>
          <w:rFonts w:ascii="Times New Roman" w:hAnsi="Times New Roman" w:cs="Times New Roman"/>
          <w:sz w:val="24"/>
          <w:szCs w:val="24"/>
        </w:rPr>
        <w:t xml:space="preserve"> için, </w:t>
      </w:r>
      <w:r w:rsidRPr="00CE67A2" w:rsidR="00CE67A2">
        <w:rPr>
          <w:rFonts w:ascii="Times New Roman" w:hAnsi="Times New Roman" w:cs="Times New Roman"/>
          <w:sz w:val="24"/>
        </w:rPr>
        <w:t>parsellerin mevcut durumları, mülkiyet yapısı, ulaşım ilişkileri ve uygulama sürecinde ortaya çıkabilecek ihtiyaçlar değerlendirilmiştir. Yapılan incelemelerde, imar adası içerisinde yer alan parseller arasında yaya erişiminin yeterli düzeyde sağlanamadığı, kamusal kullanım alanları ile ulaşım ağı arasında sürekliliğin oluşturulmasına ihtiyaç duyulduğu tespit edilmiştir.</w:t>
      </w:r>
    </w:p>
    <w:p w:rsidRPr="00E87D66" w:rsidR="00CE67A2" w:rsidP="00CE67A2" w:rsidRDefault="00CE67A2">
      <w:pPr>
        <w:autoSpaceDE w:val="0"/>
        <w:autoSpaceDN w:val="0"/>
        <w:adjustRightInd w:val="0"/>
        <w:spacing w:after="0" w:line="276" w:lineRule="auto"/>
        <w:ind w:firstLine="708"/>
        <w:jc w:val="both"/>
        <w:rPr>
          <w:rFonts w:ascii="Times New Roman" w:hAnsi="Times New Roman" w:cs="Times New Roman"/>
          <w:sz w:val="24"/>
          <w:szCs w:val="24"/>
        </w:rPr>
      </w:pPr>
      <w:r>
        <w:rPr>
          <w:rFonts w:ascii="Times New Roman" w:hAnsi="Times New Roman" w:cs="Times New Roman"/>
          <w:sz w:val="24"/>
        </w:rPr>
        <w:t xml:space="preserve">Ayrıca, </w:t>
      </w:r>
      <w:r w:rsidRPr="00CE67A2">
        <w:rPr>
          <w:rFonts w:ascii="Times New Roman" w:hAnsi="Times New Roman" w:cs="Times New Roman"/>
          <w:sz w:val="24"/>
        </w:rPr>
        <w:t xml:space="preserve">belediyenin mevcut ve gelecekte ortaya çıkacak hizmet ihtiyaçlarının karşılanabilmesi amacıyla ilave kamu hizmet alanına ihtiyaç duyulduğu tespit edilmiştir. Bu kapsamda, imar adası içerisinde yer alan </w:t>
      </w:r>
      <w:r>
        <w:rPr>
          <w:rFonts w:ascii="Times New Roman" w:hAnsi="Times New Roman" w:cs="Times New Roman"/>
          <w:sz w:val="24"/>
        </w:rPr>
        <w:t xml:space="preserve">alana </w:t>
      </w:r>
      <w:r w:rsidRPr="00CE67A2">
        <w:rPr>
          <w:rStyle w:val="Gl"/>
          <w:rFonts w:ascii="Times New Roman" w:hAnsi="Times New Roman" w:cs="Times New Roman"/>
          <w:sz w:val="24"/>
        </w:rPr>
        <w:t>Belediye Hizmet Alanı</w:t>
      </w:r>
      <w:r>
        <w:rPr>
          <w:rFonts w:ascii="Times New Roman" w:hAnsi="Times New Roman" w:cs="Times New Roman"/>
          <w:sz w:val="24"/>
        </w:rPr>
        <w:t xml:space="preserve"> olarak planlanması öngörülmüştür.</w:t>
      </w:r>
    </w:p>
    <w:p w:rsidR="00CE67A2" w:rsidP="00E01DC4" w:rsidRDefault="007A4DBC">
      <w:pPr>
        <w:pStyle w:val="Balk1"/>
        <w:numPr>
          <w:ilvl w:val="0"/>
          <w:numId w:val="0"/>
        </w:numPr>
      </w:pPr>
      <w:bookmarkStart w:name="_Toc236741962" w:id="1"/>
      <w:r w:rsidRPr="00E87D66">
        <w:t>2.ANALİZ VE ARAŞTIRMA</w:t>
      </w:r>
      <w:bookmarkEnd w:id="1"/>
    </w:p>
    <w:p w:rsidRPr="00E87D66" w:rsidR="009565C4" w:rsidP="00E01DC4" w:rsidRDefault="007A4DBC">
      <w:pPr>
        <w:pStyle w:val="Balk1"/>
        <w:numPr>
          <w:ilvl w:val="0"/>
          <w:numId w:val="0"/>
        </w:numPr>
      </w:pPr>
      <w:bookmarkStart w:name="_Toc236741963" w:id="2"/>
      <w:r w:rsidRPr="00E87D66">
        <w:t>2.1</w:t>
      </w:r>
      <w:r w:rsidRPr="00E87D66" w:rsidR="009565C4">
        <w:t>.PLANLAMA ALANININ KONUMU</w:t>
      </w:r>
      <w:bookmarkEnd w:id="2"/>
    </w:p>
    <w:p w:rsidRPr="00E87D66" w:rsidR="00AF408C" w:rsidP="00C31A7F" w:rsidRDefault="00AF408C">
      <w:pPr>
        <w:pStyle w:val="GvdeMetniGirintisi21"/>
        <w:ind w:firstLine="708"/>
        <w:rPr>
          <w:rFonts w:ascii="Times New Roman" w:hAnsi="Times New Roman" w:cs="Times New Roman"/>
          <w:b w:val="0"/>
        </w:rPr>
      </w:pPr>
      <w:r w:rsidRPr="00E87D66">
        <w:rPr>
          <w:rFonts w:ascii="Times New Roman" w:hAnsi="Times New Roman" w:cs="Times New Roman"/>
          <w:b w:val="0"/>
        </w:rPr>
        <w:t xml:space="preserve">Planlama alanı Bayburt ili </w:t>
      </w:r>
      <w:r w:rsidRPr="00E87D66" w:rsidR="00927425">
        <w:rPr>
          <w:rFonts w:ascii="Times New Roman" w:hAnsi="Times New Roman" w:cs="Times New Roman"/>
          <w:b w:val="0"/>
        </w:rPr>
        <w:t>Demirözü</w:t>
      </w:r>
      <w:r w:rsidRPr="00E87D66">
        <w:rPr>
          <w:rFonts w:ascii="Times New Roman" w:hAnsi="Times New Roman" w:cs="Times New Roman"/>
          <w:b w:val="0"/>
        </w:rPr>
        <w:t xml:space="preserve"> ilçesi </w:t>
      </w:r>
      <w:r w:rsidR="00DD0259">
        <w:rPr>
          <w:rFonts w:ascii="Times New Roman" w:hAnsi="Times New Roman" w:cs="Times New Roman"/>
          <w:b w:val="0"/>
        </w:rPr>
        <w:t>Güneşli</w:t>
      </w:r>
      <w:r w:rsidRPr="00E87D66" w:rsidR="00927425">
        <w:rPr>
          <w:rFonts w:ascii="Times New Roman" w:hAnsi="Times New Roman" w:cs="Times New Roman"/>
          <w:b w:val="0"/>
        </w:rPr>
        <w:t xml:space="preserve"> </w:t>
      </w:r>
      <w:r w:rsidR="00AB0EB9">
        <w:rPr>
          <w:rFonts w:ascii="Times New Roman" w:hAnsi="Times New Roman" w:cs="Times New Roman"/>
          <w:b w:val="0"/>
        </w:rPr>
        <w:t>Mah. Güne</w:t>
      </w:r>
      <w:r w:rsidR="006E60DA">
        <w:rPr>
          <w:rFonts w:ascii="Times New Roman" w:hAnsi="Times New Roman" w:cs="Times New Roman"/>
          <w:b w:val="0"/>
        </w:rPr>
        <w:t>şli İlköğretim Okulu kuzeyin de</w:t>
      </w:r>
      <w:r w:rsidRPr="00E87D66" w:rsidR="00235385">
        <w:rPr>
          <w:rFonts w:ascii="Times New Roman" w:hAnsi="Times New Roman" w:cs="Times New Roman"/>
          <w:b w:val="0"/>
        </w:rPr>
        <w:t xml:space="preserve"> </w:t>
      </w:r>
      <w:r w:rsidRPr="00E87D66">
        <w:rPr>
          <w:rFonts w:ascii="Times New Roman" w:hAnsi="Times New Roman" w:cs="Times New Roman"/>
          <w:b w:val="0"/>
        </w:rPr>
        <w:t>yer almaktadır.(Şekil - 1)</w:t>
      </w:r>
      <w:r w:rsidRPr="00E87D66" w:rsidR="005A2A91">
        <w:rPr>
          <w:rFonts w:ascii="Times New Roman" w:hAnsi="Times New Roman" w:cs="Times New Roman"/>
          <w:b w:val="0"/>
        </w:rPr>
        <w:t>.</w:t>
      </w:r>
    </w:p>
    <w:p w:rsidRPr="00E87D66" w:rsidR="00AF408C" w:rsidP="00935C95" w:rsidRDefault="00C31A7F">
      <w:pPr>
        <w:autoSpaceDE w:val="0"/>
        <w:autoSpaceDN w:val="0"/>
        <w:adjustRightInd w:val="0"/>
        <w:spacing w:after="0" w:line="276" w:lineRule="auto"/>
        <w:ind w:firstLine="708"/>
        <w:jc w:val="both"/>
        <w:rPr>
          <w:rFonts w:ascii="Times New Roman" w:hAnsi="Times New Roman" w:cs="Times New Roman"/>
          <w:sz w:val="24"/>
          <w:szCs w:val="24"/>
        </w:rPr>
      </w:pPr>
      <w:r w:rsidRPr="00E87D66">
        <w:rPr>
          <w:rFonts w:ascii="Times New Roman" w:hAnsi="Times New Roman" w:cs="Times New Roman"/>
          <w:sz w:val="24"/>
          <w:szCs w:val="24"/>
        </w:rPr>
        <w:t xml:space="preserve">Demirözü </w:t>
      </w:r>
      <w:r w:rsidRPr="00E87D66" w:rsidR="00AF408C">
        <w:rPr>
          <w:rFonts w:ascii="Times New Roman" w:hAnsi="Times New Roman" w:cs="Times New Roman"/>
          <w:sz w:val="24"/>
          <w:szCs w:val="24"/>
        </w:rPr>
        <w:t xml:space="preserve">Uygulama İmar Planı’nın </w:t>
      </w:r>
      <w:r w:rsidRPr="00E87D66" w:rsidR="00A11405">
        <w:rPr>
          <w:rFonts w:ascii="Times New Roman" w:hAnsi="Times New Roman" w:cs="Times New Roman"/>
          <w:sz w:val="24"/>
          <w:szCs w:val="24"/>
        </w:rPr>
        <w:t>H4</w:t>
      </w:r>
      <w:r w:rsidR="00AB0EB9">
        <w:rPr>
          <w:rFonts w:ascii="Times New Roman" w:hAnsi="Times New Roman" w:cs="Times New Roman"/>
          <w:sz w:val="24"/>
          <w:szCs w:val="24"/>
        </w:rPr>
        <w:t>3-C-09-C-1-A</w:t>
      </w:r>
      <w:r w:rsidR="004A7F36">
        <w:rPr>
          <w:rFonts w:ascii="Times New Roman" w:hAnsi="Times New Roman" w:cs="Times New Roman"/>
          <w:sz w:val="24"/>
          <w:szCs w:val="24"/>
        </w:rPr>
        <w:t xml:space="preserve"> </w:t>
      </w:r>
      <w:r w:rsidRPr="00E87D66" w:rsidR="00927425">
        <w:rPr>
          <w:rFonts w:ascii="Times New Roman" w:hAnsi="Times New Roman" w:cs="Times New Roman"/>
          <w:sz w:val="24"/>
          <w:szCs w:val="24"/>
        </w:rPr>
        <w:t>n</w:t>
      </w:r>
      <w:r w:rsidR="00AB0EB9">
        <w:rPr>
          <w:rFonts w:ascii="Times New Roman" w:hAnsi="Times New Roman" w:cs="Times New Roman"/>
          <w:sz w:val="24"/>
          <w:szCs w:val="24"/>
        </w:rPr>
        <w:t>olu paftasında, UTM Projeksiyon</w:t>
      </w:r>
      <w:r w:rsidRPr="00E87D66" w:rsidR="00927425">
        <w:rPr>
          <w:rFonts w:ascii="Times New Roman" w:hAnsi="Times New Roman" w:cs="Times New Roman"/>
          <w:sz w:val="24"/>
          <w:szCs w:val="24"/>
        </w:rPr>
        <w:t>, ITRF96 Datum</w:t>
      </w:r>
      <w:r w:rsidRPr="00E87D66" w:rsidR="00FC6AEF">
        <w:rPr>
          <w:rFonts w:ascii="Times New Roman" w:hAnsi="Times New Roman" w:cs="Times New Roman"/>
          <w:sz w:val="24"/>
          <w:szCs w:val="24"/>
        </w:rPr>
        <w:t>, 39 Diliminde bulunmakta olup dikeyde</w:t>
      </w:r>
      <w:r w:rsidRPr="00E87D66" w:rsidR="00927425">
        <w:rPr>
          <w:rFonts w:ascii="Times New Roman" w:hAnsi="Times New Roman" w:cs="Times New Roman"/>
          <w:sz w:val="24"/>
          <w:szCs w:val="24"/>
        </w:rPr>
        <w:t xml:space="preserve"> </w:t>
      </w:r>
      <w:r w:rsidR="00935C95">
        <w:rPr>
          <w:rFonts w:ascii="Times New Roman" w:hAnsi="Times New Roman" w:cs="Times New Roman"/>
          <w:sz w:val="24"/>
          <w:szCs w:val="24"/>
        </w:rPr>
        <w:t>578.4</w:t>
      </w:r>
      <w:r w:rsidRPr="00E87D66" w:rsidR="00EC5168">
        <w:rPr>
          <w:rFonts w:ascii="Times New Roman" w:hAnsi="Times New Roman" w:cs="Times New Roman"/>
          <w:sz w:val="24"/>
          <w:szCs w:val="24"/>
        </w:rPr>
        <w:t>00</w:t>
      </w:r>
      <w:r w:rsidR="00935C95">
        <w:rPr>
          <w:rFonts w:ascii="Times New Roman" w:hAnsi="Times New Roman" w:cs="Times New Roman"/>
          <w:sz w:val="24"/>
          <w:szCs w:val="24"/>
        </w:rPr>
        <w:t xml:space="preserve"> – 579.5</w:t>
      </w:r>
      <w:r w:rsidRPr="00E87D66" w:rsidR="00A95735">
        <w:rPr>
          <w:rFonts w:ascii="Times New Roman" w:hAnsi="Times New Roman" w:cs="Times New Roman"/>
          <w:sz w:val="24"/>
          <w:szCs w:val="24"/>
        </w:rPr>
        <w:t xml:space="preserve">00, </w:t>
      </w:r>
      <w:r w:rsidRPr="00E87D66" w:rsidR="00FC6AEF">
        <w:rPr>
          <w:rFonts w:ascii="Times New Roman" w:hAnsi="Times New Roman" w:cs="Times New Roman"/>
          <w:sz w:val="24"/>
          <w:szCs w:val="24"/>
        </w:rPr>
        <w:t>yatayda</w:t>
      </w:r>
      <w:r w:rsidRPr="00E87D66" w:rsidR="00A95735">
        <w:rPr>
          <w:rFonts w:ascii="Times New Roman" w:hAnsi="Times New Roman" w:cs="Times New Roman"/>
          <w:sz w:val="24"/>
          <w:szCs w:val="24"/>
        </w:rPr>
        <w:t xml:space="preserve"> </w:t>
      </w:r>
      <w:r w:rsidR="00935C95">
        <w:rPr>
          <w:rFonts w:ascii="Times New Roman" w:hAnsi="Times New Roman" w:cs="Times New Roman"/>
          <w:sz w:val="24"/>
          <w:szCs w:val="24"/>
        </w:rPr>
        <w:t>4.449.6</w:t>
      </w:r>
      <w:r w:rsidR="00AB0EB9">
        <w:rPr>
          <w:rFonts w:ascii="Times New Roman" w:hAnsi="Times New Roman" w:cs="Times New Roman"/>
          <w:sz w:val="24"/>
          <w:szCs w:val="24"/>
        </w:rPr>
        <w:t>00 – 4.449</w:t>
      </w:r>
      <w:r w:rsidR="00E4758B">
        <w:rPr>
          <w:rFonts w:ascii="Times New Roman" w:hAnsi="Times New Roman" w:cs="Times New Roman"/>
          <w:sz w:val="24"/>
          <w:szCs w:val="24"/>
        </w:rPr>
        <w:t>.</w:t>
      </w:r>
      <w:r w:rsidR="00935C95">
        <w:rPr>
          <w:rFonts w:ascii="Times New Roman" w:hAnsi="Times New Roman" w:cs="Times New Roman"/>
          <w:sz w:val="24"/>
          <w:szCs w:val="24"/>
        </w:rPr>
        <w:t>7</w:t>
      </w:r>
      <w:r w:rsidRPr="00E87D66" w:rsidR="00927425">
        <w:rPr>
          <w:rFonts w:ascii="Times New Roman" w:hAnsi="Times New Roman" w:cs="Times New Roman"/>
          <w:sz w:val="24"/>
          <w:szCs w:val="24"/>
        </w:rPr>
        <w:t xml:space="preserve">00 koordinatları arasında </w:t>
      </w:r>
      <w:r w:rsidRPr="00E87D66" w:rsidR="00AF408C">
        <w:rPr>
          <w:rFonts w:ascii="Times New Roman" w:hAnsi="Times New Roman" w:cs="Times New Roman"/>
          <w:sz w:val="24"/>
          <w:szCs w:val="24"/>
        </w:rPr>
        <w:t>yer almaktadır.</w:t>
      </w:r>
    </w:p>
    <w:p w:rsidRPr="00E87D66" w:rsidR="00C31A7F" w:rsidP="00C31A7F" w:rsidRDefault="00C31A7F">
      <w:pPr>
        <w:autoSpaceDE w:val="0"/>
        <w:autoSpaceDN w:val="0"/>
        <w:adjustRightInd w:val="0"/>
        <w:spacing w:after="0" w:line="240" w:lineRule="auto"/>
        <w:ind w:firstLine="708"/>
        <w:jc w:val="both"/>
        <w:rPr>
          <w:rFonts w:ascii="Times New Roman" w:hAnsi="Times New Roman" w:cs="Times New Roman"/>
          <w:sz w:val="24"/>
          <w:szCs w:val="24"/>
        </w:rPr>
      </w:pPr>
    </w:p>
    <w:p w:rsidR="00CE67A2" w:rsidP="00CA73AB" w:rsidRDefault="00B272C7">
      <w:pPr>
        <w:spacing w:after="0" w:line="360" w:lineRule="auto"/>
        <w:jc w:val="center"/>
      </w:pPr>
      <w:r w:rsidRPr="00E87D66">
        <w:rPr>
          <w:rFonts w:ascii="Times New Roman" w:hAnsi="Times New Roman" w:cs="Times New Roman"/>
          <w:noProof/>
          <w:sz w:val="24"/>
          <w:szCs w:val="24"/>
          <w:lang w:eastAsia="tr-TR"/>
        </w:rPr>
        <w:drawing>
          <wp:inline distT="0" distB="0" distL="0" distR="0">
            <wp:extent cx="5294002" cy="2939896"/>
            <wp:effectExtent l="57150" t="38100" r="39998" b="12854"/>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bwMode="auto">
                    <a:xfrm>
                      <a:off x="0" y="0"/>
                      <a:ext cx="5294002" cy="2939896"/>
                    </a:xfrm>
                    <a:prstGeom prst="rect">
                      <a:avLst/>
                    </a:prstGeom>
                    <a:ln w="28575">
                      <a:solidFill>
                        <a:schemeClr val="tx1"/>
                      </a:solidFill>
                    </a:ln>
                    <a:extLst>
                      <a:ext uri="{53640926-AAD7-44D8-BBD7-CCE9431645EC}">
                        <a14:shadowObscured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bookmarkStart w:name="_Toc236411858" w:id="3"/>
      <w:bookmarkStart w:name="_Toc236412016" w:id="4"/>
      <w:bookmarkStart w:name="_Toc236412066" w:id="5"/>
    </w:p>
    <w:p w:rsidRPr="00E87D66" w:rsidR="005A2A91" w:rsidP="00CE67A2" w:rsidRDefault="00AD4852">
      <w:pPr>
        <w:spacing w:after="0" w:line="360" w:lineRule="auto"/>
        <w:ind w:left="3540" w:firstLine="708"/>
        <w:jc w:val="both"/>
        <w:rPr>
          <w:i/>
          <w:noProof/>
        </w:rPr>
      </w:pPr>
      <w:bookmarkStart w:name="_Toc236741971" w:id="6"/>
      <w:r>
        <w:t xml:space="preserve">Şekil </w:t>
      </w:r>
      <w:fldSimple w:instr=" SEQ Şekil \* ARABIC ">
        <w:r>
          <w:rPr>
            <w:noProof/>
          </w:rPr>
          <w:t>1</w:t>
        </w:r>
      </w:fldSimple>
      <w:r w:rsidRPr="00E87D66" w:rsidR="005A2A91">
        <w:t>: Konum</w:t>
      </w:r>
      <w:bookmarkEnd w:id="3"/>
      <w:bookmarkEnd w:id="4"/>
      <w:bookmarkEnd w:id="5"/>
      <w:bookmarkEnd w:id="6"/>
    </w:p>
    <w:p w:rsidRPr="00E87D66" w:rsidR="009565C4" w:rsidP="00E01DC4" w:rsidRDefault="009565C4">
      <w:pPr>
        <w:pStyle w:val="Balk1"/>
        <w:numPr>
          <w:ilvl w:val="0"/>
          <w:numId w:val="0"/>
        </w:numPr>
      </w:pPr>
      <w:bookmarkStart w:name="_Toc236741964" w:id="7"/>
      <w:r w:rsidRPr="00E87D66">
        <w:lastRenderedPageBreak/>
        <w:t>2.</w:t>
      </w:r>
      <w:r w:rsidRPr="00E87D66" w:rsidR="007A4DBC">
        <w:t>2.</w:t>
      </w:r>
      <w:r w:rsidRPr="00E87D66">
        <w:t>ARAZİ KULLANIMI VE KADASTRAL DURUM</w:t>
      </w:r>
      <w:bookmarkEnd w:id="7"/>
    </w:p>
    <w:p w:rsidRPr="00BA7A3C" w:rsidR="00826997" w:rsidP="00826997" w:rsidRDefault="00DE2706">
      <w:pPr>
        <w:spacing w:after="0" w:line="360" w:lineRule="auto"/>
        <w:ind w:firstLine="709"/>
        <w:jc w:val="both"/>
        <w:rPr>
          <w:rFonts w:ascii="Times New Roman" w:hAnsi="Times New Roman" w:cs="Times New Roman"/>
          <w:sz w:val="24"/>
          <w:szCs w:val="24"/>
        </w:rPr>
      </w:pPr>
      <w:r w:rsidRPr="00E87D66">
        <w:rPr>
          <w:rFonts w:ascii="Times New Roman" w:hAnsi="Times New Roman" w:cs="Times New Roman"/>
          <w:sz w:val="24"/>
          <w:szCs w:val="24"/>
        </w:rPr>
        <w:t xml:space="preserve">Düzenlemeye konu </w:t>
      </w:r>
      <w:r w:rsidR="003C3037">
        <w:rPr>
          <w:rFonts w:ascii="Times New Roman" w:hAnsi="Times New Roman" w:cs="Times New Roman"/>
          <w:bCs/>
          <w:sz w:val="24"/>
          <w:szCs w:val="24"/>
        </w:rPr>
        <w:t>779</w:t>
      </w:r>
      <w:r w:rsidR="00826997">
        <w:rPr>
          <w:rFonts w:ascii="Times New Roman" w:hAnsi="Times New Roman" w:cs="Times New Roman"/>
          <w:bCs/>
          <w:sz w:val="24"/>
          <w:szCs w:val="24"/>
        </w:rPr>
        <w:t xml:space="preserve"> ada </w:t>
      </w:r>
      <w:r w:rsidR="00AB0EB9">
        <w:rPr>
          <w:rFonts w:ascii="Times New Roman" w:hAnsi="Times New Roman" w:cs="Times New Roman"/>
          <w:bCs/>
          <w:sz w:val="24"/>
          <w:szCs w:val="24"/>
        </w:rPr>
        <w:t>1</w:t>
      </w:r>
      <w:r w:rsidRPr="00E87D66" w:rsidR="00F90010">
        <w:rPr>
          <w:rFonts w:ascii="Times New Roman" w:hAnsi="Times New Roman" w:cs="Times New Roman"/>
          <w:bCs/>
          <w:sz w:val="24"/>
          <w:szCs w:val="24"/>
        </w:rPr>
        <w:t xml:space="preserve"> parsel</w:t>
      </w:r>
      <w:r w:rsidR="006F1453">
        <w:rPr>
          <w:rFonts w:ascii="Times New Roman" w:hAnsi="Times New Roman" w:cs="Times New Roman"/>
          <w:bCs/>
          <w:sz w:val="24"/>
          <w:szCs w:val="24"/>
        </w:rPr>
        <w:t xml:space="preserve">, </w:t>
      </w:r>
      <w:r w:rsidR="003C3037">
        <w:rPr>
          <w:rFonts w:ascii="Times New Roman" w:hAnsi="Times New Roman" w:cs="Times New Roman"/>
          <w:b/>
          <w:bCs/>
          <w:sz w:val="24"/>
          <w:szCs w:val="24"/>
        </w:rPr>
        <w:t>200</w:t>
      </w:r>
      <w:r w:rsidR="006F1453">
        <w:rPr>
          <w:rFonts w:ascii="Times New Roman" w:hAnsi="Times New Roman" w:cs="Times New Roman"/>
          <w:b/>
          <w:bCs/>
          <w:sz w:val="24"/>
          <w:szCs w:val="24"/>
        </w:rPr>
        <w:t>,</w:t>
      </w:r>
      <w:r w:rsidR="003C3037">
        <w:rPr>
          <w:rFonts w:ascii="Times New Roman" w:hAnsi="Times New Roman" w:cs="Times New Roman"/>
          <w:b/>
          <w:bCs/>
          <w:sz w:val="24"/>
          <w:szCs w:val="24"/>
        </w:rPr>
        <w:t>13</w:t>
      </w:r>
      <w:r w:rsidRPr="00E87D66" w:rsidR="006D6DFB">
        <w:rPr>
          <w:rFonts w:ascii="Times New Roman" w:hAnsi="Times New Roman" w:cs="Times New Roman"/>
          <w:b/>
          <w:bCs/>
          <w:sz w:val="24"/>
          <w:szCs w:val="24"/>
        </w:rPr>
        <w:t>m</w:t>
      </w:r>
      <w:r w:rsidRPr="00E87D66" w:rsidR="00C854EB">
        <w:rPr>
          <w:rFonts w:ascii="Times New Roman" w:hAnsi="Times New Roman" w:cs="Times New Roman"/>
          <w:b/>
          <w:bCs/>
          <w:sz w:val="24"/>
          <w:szCs w:val="24"/>
        </w:rPr>
        <w:t>²</w:t>
      </w:r>
      <w:r w:rsidR="00C40ECA">
        <w:rPr>
          <w:rFonts w:ascii="Times New Roman" w:hAnsi="Times New Roman" w:cs="Times New Roman"/>
          <w:b/>
          <w:bCs/>
          <w:sz w:val="24"/>
          <w:szCs w:val="24"/>
        </w:rPr>
        <w:t xml:space="preserve"> </w:t>
      </w:r>
      <w:r w:rsidRPr="00E87D66" w:rsidR="00AF408C">
        <w:rPr>
          <w:rFonts w:ascii="Times New Roman" w:hAnsi="Times New Roman" w:cs="Times New Roman"/>
          <w:sz w:val="24"/>
          <w:szCs w:val="24"/>
        </w:rPr>
        <w:t xml:space="preserve">büyüklüğünde </w:t>
      </w:r>
      <w:r w:rsidRPr="00E87D66" w:rsidR="00B419F0">
        <w:rPr>
          <w:rFonts w:ascii="Times New Roman" w:hAnsi="Times New Roman" w:cs="Times New Roman"/>
          <w:sz w:val="24"/>
          <w:szCs w:val="24"/>
        </w:rPr>
        <w:t xml:space="preserve">olup tapuda niteliği </w:t>
      </w:r>
      <w:r w:rsidR="006F1453">
        <w:rPr>
          <w:rFonts w:ascii="Times New Roman" w:hAnsi="Times New Roman" w:cs="Times New Roman"/>
          <w:sz w:val="24"/>
          <w:szCs w:val="24"/>
        </w:rPr>
        <w:t>‘Arsa</w:t>
      </w:r>
      <w:r w:rsidRPr="00E87D66" w:rsidR="0098079C">
        <w:rPr>
          <w:rFonts w:ascii="Times New Roman" w:hAnsi="Times New Roman" w:cs="Times New Roman"/>
          <w:sz w:val="24"/>
          <w:szCs w:val="24"/>
        </w:rPr>
        <w:t xml:space="preserve">’ </w:t>
      </w:r>
      <w:r w:rsidR="003C3037">
        <w:rPr>
          <w:rFonts w:ascii="Times New Roman" w:hAnsi="Times New Roman" w:cs="Times New Roman"/>
          <w:sz w:val="24"/>
          <w:szCs w:val="24"/>
        </w:rPr>
        <w:t xml:space="preserve">ve 780 Ada 3 parsel </w:t>
      </w:r>
      <w:r w:rsidRPr="003C3037" w:rsidR="003C3037">
        <w:rPr>
          <w:rFonts w:ascii="Times New Roman" w:hAnsi="Times New Roman" w:cs="Times New Roman"/>
          <w:b/>
          <w:sz w:val="24"/>
          <w:szCs w:val="24"/>
        </w:rPr>
        <w:t>247,28m²</w:t>
      </w:r>
      <w:r w:rsidR="003C3037">
        <w:rPr>
          <w:rFonts w:ascii="Times New Roman" w:hAnsi="Times New Roman" w:cs="Times New Roman"/>
          <w:sz w:val="24"/>
          <w:szCs w:val="24"/>
        </w:rPr>
        <w:t xml:space="preserve"> büyüklüğünde olup tapuda niteliği ‘Arsa’ o</w:t>
      </w:r>
      <w:r w:rsidRPr="00E87D66" w:rsidR="00221F6D">
        <w:rPr>
          <w:rFonts w:ascii="Times New Roman" w:hAnsi="Times New Roman" w:cs="Times New Roman"/>
          <w:sz w:val="24"/>
          <w:szCs w:val="24"/>
        </w:rPr>
        <w:t>larak tanımlıdır</w:t>
      </w:r>
      <w:r w:rsidRPr="00E87D66" w:rsidR="00673E7D">
        <w:rPr>
          <w:rFonts w:ascii="Times New Roman" w:hAnsi="Times New Roman" w:cs="Times New Roman"/>
          <w:sz w:val="24"/>
          <w:szCs w:val="24"/>
        </w:rPr>
        <w:t xml:space="preserve">. </w:t>
      </w:r>
      <w:r w:rsidRPr="00E87D66" w:rsidR="00AF408C">
        <w:rPr>
          <w:rFonts w:ascii="Times New Roman" w:hAnsi="Times New Roman" w:cs="Times New Roman"/>
          <w:sz w:val="24"/>
          <w:szCs w:val="24"/>
        </w:rPr>
        <w:t>Çalış</w:t>
      </w:r>
      <w:r w:rsidRPr="00E87D66" w:rsidR="000B59BD">
        <w:rPr>
          <w:rFonts w:ascii="Times New Roman" w:hAnsi="Times New Roman" w:cs="Times New Roman"/>
          <w:sz w:val="24"/>
          <w:szCs w:val="24"/>
        </w:rPr>
        <w:t xml:space="preserve">ma </w:t>
      </w:r>
      <w:r w:rsidRPr="00E87D66" w:rsidR="00B62123">
        <w:rPr>
          <w:rFonts w:ascii="Times New Roman" w:hAnsi="Times New Roman" w:cs="Times New Roman"/>
          <w:sz w:val="24"/>
          <w:szCs w:val="24"/>
        </w:rPr>
        <w:t xml:space="preserve">alanını oluşturan taşınmaz </w:t>
      </w:r>
      <w:r w:rsidR="003C3037">
        <w:rPr>
          <w:rFonts w:ascii="Times New Roman" w:hAnsi="Times New Roman" w:cs="Times New Roman"/>
          <w:sz w:val="24"/>
          <w:szCs w:val="24"/>
        </w:rPr>
        <w:t>2 (iki) kadastro</w:t>
      </w:r>
      <w:r w:rsidRPr="00E87D66" w:rsidR="00AF408C">
        <w:rPr>
          <w:rFonts w:ascii="Times New Roman" w:hAnsi="Times New Roman" w:cs="Times New Roman"/>
          <w:sz w:val="24"/>
          <w:szCs w:val="24"/>
        </w:rPr>
        <w:t xml:space="preserve"> parselinden oluşmaktadır. Söz konus</w:t>
      </w:r>
      <w:r w:rsidRPr="00E87D66" w:rsidR="00361CE7">
        <w:rPr>
          <w:rFonts w:ascii="Times New Roman" w:hAnsi="Times New Roman" w:cs="Times New Roman"/>
          <w:sz w:val="24"/>
          <w:szCs w:val="24"/>
        </w:rPr>
        <w:t>u taşınmaz</w:t>
      </w:r>
      <w:r w:rsidR="003C3037">
        <w:rPr>
          <w:rFonts w:ascii="Times New Roman" w:hAnsi="Times New Roman" w:cs="Times New Roman"/>
          <w:sz w:val="24"/>
          <w:szCs w:val="24"/>
        </w:rPr>
        <w:t>lar</w:t>
      </w:r>
      <w:r w:rsidRPr="00E87D66" w:rsidR="00361CE7">
        <w:rPr>
          <w:rFonts w:ascii="Times New Roman" w:hAnsi="Times New Roman" w:cs="Times New Roman"/>
          <w:sz w:val="24"/>
          <w:szCs w:val="24"/>
        </w:rPr>
        <w:t xml:space="preserve"> üzerinde yapı bulun</w:t>
      </w:r>
      <w:r w:rsidR="005623EA">
        <w:rPr>
          <w:rFonts w:ascii="Times New Roman" w:hAnsi="Times New Roman" w:cs="Times New Roman"/>
          <w:sz w:val="24"/>
          <w:szCs w:val="24"/>
        </w:rPr>
        <w:t>ma</w:t>
      </w:r>
      <w:r w:rsidR="00F21009">
        <w:rPr>
          <w:rFonts w:ascii="Times New Roman" w:hAnsi="Times New Roman" w:cs="Times New Roman"/>
          <w:sz w:val="24"/>
          <w:szCs w:val="24"/>
        </w:rPr>
        <w:t>ma</w:t>
      </w:r>
      <w:r w:rsidR="00826997">
        <w:rPr>
          <w:rFonts w:ascii="Times New Roman" w:hAnsi="Times New Roman" w:cs="Times New Roman"/>
          <w:sz w:val="24"/>
          <w:szCs w:val="24"/>
        </w:rPr>
        <w:t>kta</w:t>
      </w:r>
      <w:r w:rsidR="00216382">
        <w:rPr>
          <w:rFonts w:ascii="Times New Roman" w:hAnsi="Times New Roman" w:cs="Times New Roman"/>
          <w:sz w:val="24"/>
          <w:szCs w:val="24"/>
        </w:rPr>
        <w:t xml:space="preserve"> olup</w:t>
      </w:r>
      <w:r w:rsidR="003C3037">
        <w:rPr>
          <w:rFonts w:ascii="Times New Roman" w:hAnsi="Times New Roman" w:cs="Times New Roman"/>
          <w:sz w:val="24"/>
          <w:szCs w:val="24"/>
        </w:rPr>
        <w:t>, parsellerin</w:t>
      </w:r>
      <w:r w:rsidR="00826997">
        <w:rPr>
          <w:rFonts w:ascii="Times New Roman" w:hAnsi="Times New Roman" w:cs="Times New Roman"/>
          <w:sz w:val="24"/>
          <w:szCs w:val="24"/>
        </w:rPr>
        <w:t xml:space="preserve"> </w:t>
      </w:r>
      <w:r w:rsidRPr="00BA7A3C" w:rsidR="00826997">
        <w:rPr>
          <w:rFonts w:ascii="Times New Roman" w:hAnsi="Times New Roman" w:cs="Times New Roman"/>
          <w:sz w:val="24"/>
          <w:szCs w:val="24"/>
        </w:rPr>
        <w:t>düze</w:t>
      </w:r>
      <w:r w:rsidR="00826997">
        <w:rPr>
          <w:rFonts w:ascii="Times New Roman" w:hAnsi="Times New Roman" w:cs="Times New Roman"/>
          <w:sz w:val="24"/>
          <w:szCs w:val="24"/>
        </w:rPr>
        <w:t>nleme sahası Plan değişikliği</w:t>
      </w:r>
      <w:r w:rsidRPr="00BA7A3C" w:rsidR="00826997">
        <w:rPr>
          <w:rFonts w:ascii="Times New Roman" w:hAnsi="Times New Roman" w:cs="Times New Roman"/>
          <w:sz w:val="24"/>
          <w:szCs w:val="24"/>
        </w:rPr>
        <w:t xml:space="preserve"> sınırı içerisinde kalan sınırlarıdır.</w:t>
      </w:r>
    </w:p>
    <w:p w:rsidRPr="00E87D66" w:rsidR="00AF408C" w:rsidP="00C31A7F" w:rsidRDefault="00AF408C">
      <w:pPr>
        <w:spacing w:after="0" w:line="360" w:lineRule="auto"/>
        <w:ind w:firstLine="709"/>
        <w:jc w:val="both"/>
        <w:rPr>
          <w:rFonts w:ascii="Times New Roman" w:hAnsi="Times New Roman" w:cs="Times New Roman"/>
          <w:sz w:val="24"/>
          <w:szCs w:val="24"/>
        </w:rPr>
      </w:pPr>
    </w:p>
    <w:p w:rsidRPr="00E87D66" w:rsidR="0000382B" w:rsidP="003C3037" w:rsidRDefault="00B543CF">
      <w:pPr>
        <w:spacing w:after="0"/>
        <w:ind w:left="-284"/>
        <w:jc w:val="center"/>
        <w:rPr>
          <w:rFonts w:ascii="Times New Roman" w:hAnsi="Times New Roman" w:cs="Times New Roman"/>
          <w:sz w:val="24"/>
          <w:szCs w:val="24"/>
        </w:rPr>
      </w:pPr>
      <w:r w:rsidRPr="00E87D66">
        <w:rPr>
          <w:rFonts w:ascii="Times New Roman" w:hAnsi="Times New Roman" w:cs="Times New Roman"/>
          <w:noProof/>
          <w:sz w:val="24"/>
          <w:szCs w:val="24"/>
          <w:lang w:eastAsia="tr-TR"/>
        </w:rPr>
        <w:drawing>
          <wp:inline distT="0" distB="0" distL="0" distR="0">
            <wp:extent cx="6154102" cy="3289891"/>
            <wp:effectExtent l="57150" t="38100" r="37148" b="24809"/>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bwMode="auto">
                    <a:xfrm>
                      <a:off x="0" y="0"/>
                      <a:ext cx="6165603" cy="3296039"/>
                    </a:xfrm>
                    <a:prstGeom prst="rect">
                      <a:avLst/>
                    </a:prstGeom>
                    <a:ln w="28575">
                      <a:solidFill>
                        <a:schemeClr val="tx1"/>
                      </a:solidFill>
                    </a:ln>
                    <a:extLst>
                      <a:ext uri="{53640926-AAD7-44D8-BBD7-CCE9431645EC}">
                        <a14:shadowObscured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Pr="00E87D66" w:rsidR="00E01DC4" w:rsidP="00AD4852" w:rsidRDefault="00AD4852">
      <w:pPr>
        <w:pStyle w:val="ResimYazs"/>
        <w:jc w:val="center"/>
        <w:rPr>
          <w:noProof/>
        </w:rPr>
      </w:pPr>
      <w:bookmarkStart w:name="_Toc236411859" w:id="8"/>
      <w:bookmarkStart w:name="_Toc236412017" w:id="9"/>
      <w:bookmarkStart w:name="_Toc236412067" w:id="10"/>
      <w:bookmarkStart w:name="_Toc236741972" w:id="11"/>
      <w:r>
        <w:t xml:space="preserve">Şekil </w:t>
      </w:r>
      <w:fldSimple w:instr=" SEQ Şekil \* ARABIC ">
        <w:r>
          <w:rPr>
            <w:noProof/>
          </w:rPr>
          <w:t>2</w:t>
        </w:r>
      </w:fldSimple>
      <w:r w:rsidR="00E01DC4">
        <w:t xml:space="preserve"> Kadastral Durum</w:t>
      </w:r>
      <w:bookmarkEnd w:id="8"/>
      <w:bookmarkEnd w:id="9"/>
      <w:bookmarkEnd w:id="10"/>
      <w:bookmarkEnd w:id="11"/>
    </w:p>
    <w:p w:rsidR="000D03CE" w:rsidP="00E01DC4" w:rsidRDefault="00CB16CB">
      <w:pPr>
        <w:pStyle w:val="Balk1"/>
        <w:numPr>
          <w:ilvl w:val="0"/>
          <w:numId w:val="0"/>
        </w:numPr>
      </w:pPr>
      <w:bookmarkStart w:name="_Toc236741965" w:id="12"/>
      <w:r w:rsidRPr="00E87D66">
        <w:t>3</w:t>
      </w:r>
      <w:r w:rsidRPr="00E87D66" w:rsidR="004907EC">
        <w:t>.</w:t>
      </w:r>
      <w:r w:rsidRPr="00E87D66" w:rsidR="005D29DE">
        <w:t>MEVCUT PLAN KARARLARI</w:t>
      </w:r>
      <w:bookmarkEnd w:id="12"/>
    </w:p>
    <w:p w:rsidRPr="00E87D66" w:rsidR="005D29DE" w:rsidP="00E01DC4" w:rsidRDefault="00CB16CB">
      <w:pPr>
        <w:pStyle w:val="Balk1"/>
        <w:numPr>
          <w:ilvl w:val="0"/>
          <w:numId w:val="0"/>
        </w:numPr>
      </w:pPr>
      <w:bookmarkStart w:name="_Toc236741966" w:id="13"/>
      <w:r w:rsidRPr="00E87D66">
        <w:t>3</w:t>
      </w:r>
      <w:r w:rsidRPr="00E87D66" w:rsidR="004907EC">
        <w:t>.1. 1/100.000 Ölçekli Çevre Düzeni Planı</w:t>
      </w:r>
      <w:bookmarkEnd w:id="13"/>
    </w:p>
    <w:p w:rsidRPr="00E87D66" w:rsidR="005D29DE" w:rsidP="00A12BA9" w:rsidRDefault="005D29DE">
      <w:pPr>
        <w:spacing w:after="0" w:line="360" w:lineRule="auto"/>
        <w:ind w:firstLine="708"/>
        <w:jc w:val="center"/>
        <w:rPr>
          <w:rFonts w:ascii="Times New Roman" w:hAnsi="Times New Roman" w:cs="Times New Roman"/>
          <w:color w:val="000000" w:themeColor="text1"/>
          <w:sz w:val="24"/>
          <w:szCs w:val="24"/>
        </w:rPr>
      </w:pPr>
      <w:r w:rsidRPr="00E87D66">
        <w:rPr>
          <w:rFonts w:ascii="Times New Roman" w:hAnsi="Times New Roman" w:cs="Times New Roman"/>
          <w:sz w:val="24"/>
          <w:szCs w:val="24"/>
        </w:rPr>
        <w:t xml:space="preserve">Düzenlemeye konu alan; </w:t>
      </w:r>
      <w:r w:rsidRPr="00E87D66">
        <w:rPr>
          <w:rFonts w:ascii="Times New Roman" w:hAnsi="Times New Roman" w:cs="Times New Roman"/>
          <w:color w:val="000000" w:themeColor="text1"/>
          <w:sz w:val="24"/>
          <w:szCs w:val="24"/>
          <w:shd w:val="clear" w:color="auto" w:fill="FFFFFF"/>
        </w:rPr>
        <w:t xml:space="preserve">1 Nolu Cumhurbaşkanlığı Kararnamesi’nin 102. Maddesi uyarınca 28.02.2019 tarihinde değişikliği onaylanmış olan </w:t>
      </w:r>
      <w:r w:rsidRPr="00E87D66">
        <w:rPr>
          <w:rFonts w:ascii="Times New Roman" w:hAnsi="Times New Roman" w:cs="Times New Roman"/>
          <w:color w:val="000000" w:themeColor="text1"/>
          <w:sz w:val="24"/>
          <w:szCs w:val="24"/>
          <w:u w:val="single"/>
          <w:shd w:val="clear" w:color="auto" w:fill="FFFFFF"/>
        </w:rPr>
        <w:t>Erzurum-Erzincan-Bayburt Planlama Bölgesi 1/100.000 Ölçekli Çevre Düzeni Planı Revizyonu</w:t>
      </w:r>
      <w:r w:rsidR="00B358F1">
        <w:rPr>
          <w:rFonts w:ascii="Times New Roman" w:hAnsi="Times New Roman" w:cs="Times New Roman"/>
          <w:color w:val="000000" w:themeColor="text1"/>
          <w:sz w:val="24"/>
          <w:szCs w:val="24"/>
          <w:shd w:val="clear" w:color="auto" w:fill="FFFFFF"/>
        </w:rPr>
        <w:t xml:space="preserve"> kapsamında söz konusu</w:t>
      </w:r>
      <w:r w:rsidR="003C3037">
        <w:rPr>
          <w:rFonts w:ascii="Times New Roman" w:hAnsi="Times New Roman" w:cs="Times New Roman"/>
          <w:color w:val="000000" w:themeColor="text1"/>
          <w:sz w:val="24"/>
          <w:szCs w:val="24"/>
          <w:shd w:val="clear" w:color="auto" w:fill="FFFFFF"/>
        </w:rPr>
        <w:t xml:space="preserve"> </w:t>
      </w:r>
      <w:r w:rsidR="00B358F1">
        <w:rPr>
          <w:rFonts w:ascii="Times New Roman" w:hAnsi="Times New Roman" w:cs="Times New Roman"/>
          <w:color w:val="000000" w:themeColor="text1"/>
          <w:sz w:val="24"/>
          <w:szCs w:val="24"/>
          <w:shd w:val="clear" w:color="auto" w:fill="FFFFFF"/>
        </w:rPr>
        <w:lastRenderedPageBreak/>
        <w:t>çalışma</w:t>
      </w:r>
      <w:r w:rsidR="003C3037">
        <w:rPr>
          <w:rFonts w:ascii="Times New Roman" w:hAnsi="Times New Roman" w:cs="Times New Roman"/>
          <w:color w:val="000000" w:themeColor="text1"/>
          <w:sz w:val="24"/>
          <w:szCs w:val="24"/>
          <w:shd w:val="clear" w:color="auto" w:fill="FFFFFF"/>
        </w:rPr>
        <w:t xml:space="preserve"> </w:t>
      </w:r>
      <w:r w:rsidRPr="00E87D66">
        <w:rPr>
          <w:rFonts w:ascii="Times New Roman" w:hAnsi="Times New Roman" w:cs="Times New Roman"/>
          <w:color w:val="000000" w:themeColor="text1"/>
          <w:sz w:val="24"/>
          <w:szCs w:val="24"/>
          <w:shd w:val="clear" w:color="auto" w:fill="FFFFFF"/>
        </w:rPr>
        <w:t xml:space="preserve">alanı </w:t>
      </w:r>
      <w:r w:rsidRPr="00E87D66">
        <w:rPr>
          <w:rFonts w:ascii="Times New Roman" w:hAnsi="Times New Roman" w:cs="Times New Roman"/>
          <w:b/>
          <w:color w:val="000000" w:themeColor="text1"/>
          <w:sz w:val="24"/>
          <w:szCs w:val="24"/>
          <w:shd w:val="clear" w:color="auto" w:fill="FFFFFF"/>
        </w:rPr>
        <w:t>‘</w:t>
      </w:r>
      <w:r w:rsidR="00A12BA9">
        <w:rPr>
          <w:rFonts w:ascii="Times New Roman" w:hAnsi="Times New Roman" w:cs="Times New Roman"/>
          <w:b/>
          <w:color w:val="000000" w:themeColor="text1"/>
          <w:sz w:val="24"/>
          <w:szCs w:val="24"/>
          <w:shd w:val="clear" w:color="auto" w:fill="FFFFFF"/>
        </w:rPr>
        <w:t>Tarım</w:t>
      </w:r>
      <w:r w:rsidRPr="00E87D66" w:rsidR="0098079C">
        <w:rPr>
          <w:rFonts w:ascii="Times New Roman" w:hAnsi="Times New Roman" w:cs="Times New Roman"/>
          <w:b/>
          <w:color w:val="000000" w:themeColor="text1"/>
          <w:sz w:val="24"/>
          <w:szCs w:val="24"/>
          <w:shd w:val="clear" w:color="auto" w:fill="FFFFFF"/>
        </w:rPr>
        <w:t xml:space="preserve"> </w:t>
      </w:r>
      <w:r w:rsidRPr="00E87D66">
        <w:rPr>
          <w:rFonts w:ascii="Times New Roman" w:hAnsi="Times New Roman" w:cs="Times New Roman"/>
          <w:b/>
          <w:color w:val="000000" w:themeColor="text1"/>
          <w:sz w:val="24"/>
          <w:szCs w:val="24"/>
          <w:shd w:val="clear" w:color="auto" w:fill="FFFFFF"/>
        </w:rPr>
        <w:t>Alan</w:t>
      </w:r>
      <w:r w:rsidRPr="00E87D66" w:rsidR="0098079C">
        <w:rPr>
          <w:rFonts w:ascii="Times New Roman" w:hAnsi="Times New Roman" w:cs="Times New Roman"/>
          <w:b/>
          <w:color w:val="000000" w:themeColor="text1"/>
          <w:sz w:val="24"/>
          <w:szCs w:val="24"/>
          <w:shd w:val="clear" w:color="auto" w:fill="FFFFFF"/>
        </w:rPr>
        <w:t>ı</w:t>
      </w:r>
      <w:r w:rsidRPr="00E87D66">
        <w:rPr>
          <w:rFonts w:ascii="Times New Roman" w:hAnsi="Times New Roman" w:cs="Times New Roman"/>
          <w:b/>
          <w:color w:val="000000" w:themeColor="text1"/>
          <w:sz w:val="24"/>
          <w:szCs w:val="24"/>
          <w:shd w:val="clear" w:color="auto" w:fill="FFFFFF"/>
        </w:rPr>
        <w:t xml:space="preserve">’ </w:t>
      </w:r>
      <w:r w:rsidRPr="00E87D66" w:rsidR="00B358F1">
        <w:rPr>
          <w:rFonts w:ascii="Times New Roman" w:hAnsi="Times New Roman" w:cs="Times New Roman"/>
          <w:color w:val="000000" w:themeColor="text1"/>
          <w:sz w:val="24"/>
          <w:szCs w:val="24"/>
          <w:shd w:val="clear" w:color="auto" w:fill="FFFFFF"/>
        </w:rPr>
        <w:t>olarak planlıdır</w:t>
      </w:r>
      <w:r w:rsidRPr="00E87D66">
        <w:rPr>
          <w:rFonts w:ascii="Times New Roman" w:hAnsi="Times New Roman" w:cs="Times New Roman"/>
          <w:color w:val="000000" w:themeColor="text1"/>
          <w:sz w:val="24"/>
          <w:szCs w:val="24"/>
          <w:shd w:val="clear" w:color="auto" w:fill="FFFFFF"/>
        </w:rPr>
        <w:t>.</w:t>
      </w:r>
      <w:r w:rsidRPr="00B358F1" w:rsidR="00B358F1">
        <w:rPr>
          <w:rFonts w:ascii="Times New Roman" w:hAnsi="Times New Roman" w:cs="Times New Roman"/>
          <w:noProof/>
          <w:sz w:val="24"/>
          <w:szCs w:val="24"/>
          <w:lang w:eastAsia="tr-TR"/>
        </w:rPr>
        <w:t xml:space="preserve"> </w:t>
      </w:r>
      <w:r w:rsidRPr="00E87D66" w:rsidR="00B358F1">
        <w:rPr>
          <w:rFonts w:ascii="Times New Roman" w:hAnsi="Times New Roman" w:cs="Times New Roman"/>
          <w:noProof/>
          <w:sz w:val="24"/>
          <w:szCs w:val="24"/>
          <w:lang w:eastAsia="tr-TR"/>
        </w:rPr>
        <w:drawing>
          <wp:inline distT="0" distB="0" distL="0" distR="0">
            <wp:extent cx="5162205" cy="2605778"/>
            <wp:effectExtent l="57150" t="38100" r="38445" b="23122"/>
            <wp:docPr id="1"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bwMode="auto">
                    <a:xfrm>
                      <a:off x="0" y="0"/>
                      <a:ext cx="5162205" cy="2605778"/>
                    </a:xfrm>
                    <a:prstGeom prst="rect">
                      <a:avLst/>
                    </a:prstGeom>
                    <a:ln w="28575">
                      <a:solidFill>
                        <a:schemeClr val="tx1"/>
                      </a:solidFill>
                    </a:ln>
                    <a:extLst>
                      <a:ext uri="{53640926-AAD7-44D8-BBD7-CCE9431645EC}">
                        <a14:shadowObscured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Pr="00E87D66" w:rsidR="005D29DE" w:rsidP="00C31A7F" w:rsidRDefault="005D29DE">
      <w:pPr>
        <w:keepNext/>
        <w:spacing w:after="0"/>
        <w:jc w:val="center"/>
        <w:rPr>
          <w:rFonts w:ascii="Times New Roman" w:hAnsi="Times New Roman" w:cs="Times New Roman"/>
          <w:sz w:val="24"/>
          <w:szCs w:val="24"/>
        </w:rPr>
      </w:pPr>
    </w:p>
    <w:p w:rsidRPr="00E87D66" w:rsidR="00784EF8" w:rsidP="00AD4852" w:rsidRDefault="00AD4852">
      <w:pPr>
        <w:pStyle w:val="ResimYazs"/>
        <w:jc w:val="center"/>
      </w:pPr>
      <w:bookmarkStart w:name="_Toc529528907" w:id="14"/>
      <w:bookmarkStart w:name="_Toc236741973" w:id="15"/>
      <w:r>
        <w:t xml:space="preserve">Şekil </w:t>
      </w:r>
      <w:fldSimple w:instr=" SEQ Şekil \* ARABIC ">
        <w:r>
          <w:rPr>
            <w:noProof/>
          </w:rPr>
          <w:t>3</w:t>
        </w:r>
      </w:fldSimple>
      <w:r w:rsidRPr="00E87D66" w:rsidR="005D29DE">
        <w:t xml:space="preserve"> Çevre Düzeni Planı</w:t>
      </w:r>
      <w:bookmarkEnd w:id="14"/>
      <w:bookmarkEnd w:id="15"/>
    </w:p>
    <w:p w:rsidR="003D54C4" w:rsidP="00E01DC4" w:rsidRDefault="003D54C4">
      <w:pPr>
        <w:pStyle w:val="Balk1"/>
        <w:numPr>
          <w:ilvl w:val="0"/>
          <w:numId w:val="0"/>
        </w:numPr>
      </w:pPr>
      <w:bookmarkStart w:name="_Toc529528909" w:id="16"/>
      <w:bookmarkStart w:name="_Toc236741967" w:id="17"/>
      <w:r w:rsidRPr="00C31A7F">
        <w:t>3</w:t>
      </w:r>
      <w:r>
        <w:t>.2. 1/5</w:t>
      </w:r>
      <w:r w:rsidRPr="00C31A7F">
        <w:t xml:space="preserve">.000 Ölçekli </w:t>
      </w:r>
      <w:r>
        <w:t>Nazım İmar</w:t>
      </w:r>
      <w:r w:rsidRPr="00C31A7F">
        <w:t xml:space="preserve"> Planı</w:t>
      </w:r>
      <w:bookmarkEnd w:id="17"/>
    </w:p>
    <w:p w:rsidRPr="002407F6" w:rsidR="003D54C4" w:rsidP="003D54C4" w:rsidRDefault="003D54C4">
      <w:pPr>
        <w:rPr>
          <w:rFonts w:ascii="Times New Roman" w:hAnsi="Times New Roman" w:cs="Times New Roman"/>
          <w:sz w:val="24"/>
          <w:szCs w:val="24"/>
        </w:rPr>
      </w:pPr>
      <w:r>
        <w:tab/>
      </w:r>
      <w:r w:rsidRPr="002407F6">
        <w:rPr>
          <w:rFonts w:ascii="Times New Roman" w:hAnsi="Times New Roman" w:cs="Times New Roman"/>
          <w:sz w:val="24"/>
          <w:szCs w:val="24"/>
        </w:rPr>
        <w:t>Bayburt Demirözü Nazım İmar Planı bulunmamaktadır.</w:t>
      </w:r>
    </w:p>
    <w:p w:rsidR="003D54C4" w:rsidP="00E01DC4" w:rsidRDefault="003D54C4">
      <w:pPr>
        <w:pStyle w:val="Balk1"/>
        <w:numPr>
          <w:ilvl w:val="0"/>
          <w:numId w:val="0"/>
        </w:numPr>
      </w:pPr>
      <w:bookmarkStart w:name="_Toc236741968" w:id="18"/>
      <w:r w:rsidRPr="00C31A7F">
        <w:t>3</w:t>
      </w:r>
      <w:r>
        <w:t>.3</w:t>
      </w:r>
      <w:r w:rsidRPr="00C31A7F">
        <w:t>. 1/1000 Ölçekli Uygulama İmar Planı</w:t>
      </w:r>
      <w:bookmarkEnd w:id="18"/>
      <w:r w:rsidRPr="00E87D66">
        <w:t xml:space="preserve"> </w:t>
      </w:r>
    </w:p>
    <w:p w:rsidRPr="00E87D66" w:rsidR="00187A60" w:rsidP="00C40ECA" w:rsidRDefault="0078366F">
      <w:pPr>
        <w:autoSpaceDE w:val="0"/>
        <w:autoSpaceDN w:val="0"/>
        <w:adjustRightInd w:val="0"/>
        <w:ind w:firstLine="708"/>
        <w:jc w:val="both"/>
        <w:rPr>
          <w:rFonts w:ascii="Times New Roman" w:hAnsi="Times New Roman" w:cs="Times New Roman"/>
          <w:sz w:val="24"/>
          <w:szCs w:val="24"/>
        </w:rPr>
      </w:pPr>
      <w:r w:rsidRPr="00E87D66">
        <w:rPr>
          <w:rFonts w:ascii="Times New Roman" w:hAnsi="Times New Roman" w:cs="Times New Roman"/>
          <w:sz w:val="24"/>
          <w:szCs w:val="24"/>
        </w:rPr>
        <w:t>Bayburt Demirözü</w:t>
      </w:r>
      <w:r w:rsidRPr="00E87D66" w:rsidR="00092A9F">
        <w:rPr>
          <w:rFonts w:ascii="Times New Roman" w:hAnsi="Times New Roman" w:cs="Times New Roman"/>
          <w:sz w:val="24"/>
          <w:szCs w:val="24"/>
        </w:rPr>
        <w:t xml:space="preserve"> Uygulama</w:t>
      </w:r>
      <w:r w:rsidRPr="00E87D66" w:rsidR="003423A7">
        <w:rPr>
          <w:rFonts w:ascii="Times New Roman" w:hAnsi="Times New Roman" w:cs="Times New Roman"/>
          <w:sz w:val="24"/>
          <w:szCs w:val="24"/>
        </w:rPr>
        <w:t xml:space="preserve"> İmar Planı kapsamında</w:t>
      </w:r>
      <w:r w:rsidRPr="00E87D66" w:rsidR="00A95735">
        <w:rPr>
          <w:rFonts w:ascii="Times New Roman" w:hAnsi="Times New Roman" w:cs="Times New Roman"/>
          <w:sz w:val="24"/>
          <w:szCs w:val="24"/>
        </w:rPr>
        <w:t xml:space="preserve"> </w:t>
      </w:r>
      <w:r w:rsidR="00A12BA9">
        <w:rPr>
          <w:rFonts w:ascii="Times New Roman" w:hAnsi="Times New Roman" w:cs="Times New Roman"/>
        </w:rPr>
        <w:t>779</w:t>
      </w:r>
      <w:r w:rsidR="00C40ECA">
        <w:rPr>
          <w:rFonts w:ascii="Times New Roman" w:hAnsi="Times New Roman" w:cs="Times New Roman"/>
        </w:rPr>
        <w:t xml:space="preserve"> ada </w:t>
      </w:r>
      <w:r w:rsidR="00797F24">
        <w:rPr>
          <w:rFonts w:ascii="Times New Roman" w:hAnsi="Times New Roman" w:cs="Times New Roman"/>
        </w:rPr>
        <w:t>1</w:t>
      </w:r>
      <w:r w:rsidR="00E56839">
        <w:rPr>
          <w:rFonts w:ascii="Times New Roman" w:hAnsi="Times New Roman" w:cs="Times New Roman"/>
        </w:rPr>
        <w:t xml:space="preserve"> parsel</w:t>
      </w:r>
      <w:r w:rsidR="00A12BA9">
        <w:rPr>
          <w:rFonts w:ascii="Times New Roman" w:hAnsi="Times New Roman" w:cs="Times New Roman"/>
        </w:rPr>
        <w:t xml:space="preserve"> ve 780 Ada 3 Parsel </w:t>
      </w:r>
      <w:r w:rsidR="00C40ECA">
        <w:rPr>
          <w:rFonts w:ascii="Times New Roman" w:hAnsi="Times New Roman" w:cs="Times New Roman"/>
        </w:rPr>
        <w:t xml:space="preserve"> </w:t>
      </w:r>
      <w:r w:rsidR="00E56839">
        <w:rPr>
          <w:rFonts w:ascii="Times New Roman" w:hAnsi="Times New Roman" w:cs="Times New Roman"/>
        </w:rPr>
        <w:t>‘</w:t>
      </w:r>
      <w:r w:rsidR="00A12BA9">
        <w:rPr>
          <w:rFonts w:ascii="Times New Roman" w:hAnsi="Times New Roman" w:cs="Times New Roman"/>
        </w:rPr>
        <w:t xml:space="preserve">Konut Alanı’ </w:t>
      </w:r>
      <w:r w:rsidR="00E56839">
        <w:rPr>
          <w:rFonts w:ascii="Times New Roman" w:hAnsi="Times New Roman" w:cs="Times New Roman"/>
        </w:rPr>
        <w:t>olarak tanımlıdır.</w:t>
      </w:r>
    </w:p>
    <w:p w:rsidRPr="00E87D66" w:rsidR="00187A60" w:rsidP="00E87D66" w:rsidRDefault="00187A60">
      <w:pPr>
        <w:autoSpaceDE w:val="0"/>
        <w:autoSpaceDN w:val="0"/>
        <w:adjustRightInd w:val="0"/>
        <w:spacing w:after="0" w:line="240" w:lineRule="auto"/>
        <w:jc w:val="both"/>
        <w:rPr>
          <w:rFonts w:ascii="Times New Roman" w:hAnsi="Times New Roman" w:cs="Times New Roman"/>
          <w:sz w:val="24"/>
          <w:szCs w:val="24"/>
        </w:rPr>
      </w:pPr>
      <w:r w:rsidRPr="00E87D66">
        <w:rPr>
          <w:rFonts w:ascii="Times New Roman" w:hAnsi="Times New Roman" w:cs="Times New Roman"/>
          <w:noProof/>
          <w:sz w:val="24"/>
          <w:szCs w:val="24"/>
          <w:lang w:eastAsia="tr-TR"/>
        </w:rPr>
        <w:drawing>
          <wp:inline distT="0" distB="0" distL="0" distR="0">
            <wp:extent cx="5278132" cy="2819824"/>
            <wp:effectExtent l="57150" t="38100" r="36818" b="18626"/>
            <wp:docPr id="2"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bwMode="auto">
                    <a:xfrm>
                      <a:off x="0" y="0"/>
                      <a:ext cx="5278132" cy="2819824"/>
                    </a:xfrm>
                    <a:prstGeom prst="rect">
                      <a:avLst/>
                    </a:prstGeom>
                    <a:ln w="28575">
                      <a:solidFill>
                        <a:schemeClr val="tx1"/>
                      </a:solidFill>
                    </a:ln>
                    <a:extLst>
                      <a:ext uri="{53640926-AAD7-44D8-BBD7-CCE9431645EC}">
                        <a14:shadowObscured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Pr="00E87D66" w:rsidR="00C31A7F" w:rsidP="00C31A7F" w:rsidRDefault="00C31A7F">
      <w:pPr>
        <w:tabs>
          <w:tab w:val="left" w:pos="142"/>
        </w:tabs>
        <w:spacing w:after="0"/>
        <w:jc w:val="both"/>
        <w:rPr>
          <w:rFonts w:ascii="Times New Roman" w:hAnsi="Times New Roman" w:cs="Times New Roman"/>
          <w:sz w:val="24"/>
          <w:szCs w:val="24"/>
        </w:rPr>
      </w:pPr>
    </w:p>
    <w:p w:rsidRPr="00B358F1" w:rsidR="00951FA8" w:rsidP="00B358F1" w:rsidRDefault="00AD4852">
      <w:pPr>
        <w:pStyle w:val="ResimYazs"/>
        <w:jc w:val="center"/>
      </w:pPr>
      <w:bookmarkStart w:name="_Toc236741974" w:id="19"/>
      <w:r>
        <w:t xml:space="preserve">Şekil </w:t>
      </w:r>
      <w:fldSimple w:instr=" SEQ Şekil \* ARABIC ">
        <w:r>
          <w:rPr>
            <w:noProof/>
          </w:rPr>
          <w:t>4</w:t>
        </w:r>
      </w:fldSimple>
      <w:r w:rsidR="00133C7A">
        <w:t>:</w:t>
      </w:r>
      <w:r w:rsidRPr="00E87D66" w:rsidR="005D29DE">
        <w:t>1/1000 Ölçekli Uygulama İmar Planı</w:t>
      </w:r>
      <w:bookmarkStart w:name="_GoBack" w:id="20"/>
      <w:bookmarkEnd w:id="16"/>
      <w:bookmarkEnd w:id="19"/>
      <w:bookmarkEnd w:id="20"/>
    </w:p>
    <w:p w:rsidRPr="00E87D66" w:rsidR="004907EC" w:rsidP="00E01DC4" w:rsidRDefault="009A4EC6">
      <w:pPr>
        <w:pStyle w:val="Balk1"/>
        <w:numPr>
          <w:ilvl w:val="0"/>
          <w:numId w:val="0"/>
        </w:numPr>
        <w:rPr>
          <w:i/>
        </w:rPr>
      </w:pPr>
      <w:bookmarkStart w:name="_Toc236741969" w:id="21"/>
      <w:r w:rsidRPr="00E87D66">
        <w:lastRenderedPageBreak/>
        <w:t>4</w:t>
      </w:r>
      <w:r w:rsidRPr="00E87D66" w:rsidR="004907EC">
        <w:t>.PLANLAMA KARARLARI</w:t>
      </w:r>
      <w:bookmarkEnd w:id="21"/>
    </w:p>
    <w:p w:rsidRPr="00133C7A" w:rsidR="009C58A3" w:rsidP="00133C7A" w:rsidRDefault="00684B50">
      <w:pPr>
        <w:pStyle w:val="isselectedend"/>
        <w:spacing w:line="276" w:lineRule="auto"/>
        <w:ind w:firstLine="708"/>
      </w:pPr>
      <w:bookmarkStart w:name="_Toc529528910" w:id="22"/>
      <w:r w:rsidRPr="00E87D66">
        <w:rPr>
          <w:bCs/>
        </w:rPr>
        <w:t xml:space="preserve">Bayburt İli </w:t>
      </w:r>
      <w:r w:rsidRPr="00E87D66">
        <w:t>Demir</w:t>
      </w:r>
      <w:r w:rsidRPr="00E87D66">
        <w:rPr>
          <w:lang w:val="sv-SE"/>
        </w:rPr>
        <w:t>ö</w:t>
      </w:r>
      <w:r w:rsidRPr="00E87D66">
        <w:t>zü İlçe</w:t>
      </w:r>
      <w:r>
        <w:t xml:space="preserve">si, </w:t>
      </w:r>
      <w:r w:rsidRPr="00133C7A">
        <w:t>Güneşli</w:t>
      </w:r>
      <w:r w:rsidRPr="00133C7A" w:rsidR="00951FA8">
        <w:t xml:space="preserve"> Mahallesi H43-C-09-C-1-A</w:t>
      </w:r>
      <w:r w:rsidRPr="00133C7A">
        <w:t xml:space="preserve"> paftasındaki </w:t>
      </w:r>
      <w:r w:rsidR="003A32A5">
        <w:t xml:space="preserve">779 ada 1 Parsel ve </w:t>
      </w:r>
      <w:r w:rsidR="00A12BA9">
        <w:t xml:space="preserve">780 </w:t>
      </w:r>
      <w:r w:rsidRPr="00133C7A" w:rsidR="00A12BA9">
        <w:rPr>
          <w:bCs/>
        </w:rPr>
        <w:t>ada</w:t>
      </w:r>
      <w:r w:rsidRPr="00133C7A">
        <w:rPr>
          <w:bCs/>
        </w:rPr>
        <w:t xml:space="preserve"> </w:t>
      </w:r>
      <w:r w:rsidR="003A32A5">
        <w:rPr>
          <w:bCs/>
        </w:rPr>
        <w:t>3</w:t>
      </w:r>
      <w:r w:rsidRPr="00133C7A">
        <w:rPr>
          <w:bCs/>
        </w:rPr>
        <w:t xml:space="preserve"> parselde yer alan </w:t>
      </w:r>
      <w:r w:rsidRPr="00133C7A">
        <w:t>taşınmaz</w:t>
      </w:r>
      <w:r w:rsidR="003A32A5">
        <w:t>lar</w:t>
      </w:r>
      <w:r w:rsidRPr="00133C7A" w:rsidR="00951FA8">
        <w:t xml:space="preserve"> için</w:t>
      </w:r>
      <w:r w:rsidRPr="00133C7A">
        <w:t>,</w:t>
      </w:r>
      <w:r w:rsidRPr="00133C7A" w:rsidR="006A5B8C">
        <w:t xml:space="preserve"> </w:t>
      </w:r>
      <w:r w:rsidRPr="00133C7A" w:rsidR="009C58A3">
        <w:t>Planlama alanında yapılan incelemeler ve ilgili idarenin hizmet ihtiyaçları doğrultusunda, kamu hizmetlerinin daha etkin, erişilebilir ve düzenli bir şekilde sunulabilmesi amacıyla imar planı değişikliği hazırlanmıştır.</w:t>
      </w:r>
    </w:p>
    <w:p w:rsidRPr="00133C7A" w:rsidR="009C58A3" w:rsidP="00133C7A" w:rsidRDefault="009C58A3">
      <w:pPr>
        <w:pStyle w:val="isselectedend"/>
        <w:spacing w:line="276" w:lineRule="auto"/>
        <w:ind w:firstLine="708"/>
        <w:jc w:val="both"/>
      </w:pPr>
      <w:r w:rsidRPr="00133C7A">
        <w:t xml:space="preserve">Plan değişikliği kapsamında, belediyenin mevcut ve gelecekteki hizmet ihtiyaçlarının karşılanmasına yönelik olarak uygun büyüklükte </w:t>
      </w:r>
      <w:r w:rsidRPr="00133C7A">
        <w:rPr>
          <w:rStyle w:val="Gl"/>
        </w:rPr>
        <w:t>Belediye Hizmet Alanı</w:t>
      </w:r>
      <w:r w:rsidRPr="00133C7A">
        <w:t xml:space="preserve"> planlanmıştır. Söz konusu alan; belediye hizmet birimleri, teknik hizmet yapıları, idari tesisler, bakım-onarım birimleri, depo ve benzeri kamu hizmetlerine yönelik kullanımların oluşturulmasına olanak sağlayacaktır.</w:t>
      </w:r>
    </w:p>
    <w:p w:rsidRPr="00133C7A" w:rsidR="009C58A3" w:rsidP="00133C7A" w:rsidRDefault="009C58A3">
      <w:pPr>
        <w:pStyle w:val="isselectedend"/>
        <w:spacing w:line="276" w:lineRule="auto"/>
        <w:ind w:firstLine="708"/>
        <w:jc w:val="both"/>
      </w:pPr>
      <w:r w:rsidRPr="00133C7A">
        <w:t xml:space="preserve">Ayrıca, planlama alanı içerisinde yaya erişilebilirliğinin artırılması, ada içerisindeki dolaşımın güvenli ve süreklilik arz edecek şekilde sağlanması, kamu kullanım alanlarına erişimin kolaylaştırılması ve kentsel ulaşım sisteminin güçlendirilmesi amacıyla </w:t>
      </w:r>
      <w:r w:rsidRPr="00133C7A">
        <w:rPr>
          <w:rStyle w:val="Gl"/>
        </w:rPr>
        <w:t>5 metre genişliğinde yaya yolu</w:t>
      </w:r>
      <w:r w:rsidRPr="00133C7A">
        <w:t xml:space="preserve"> düzenlenmiştir. Planlanan yaya yolu ile ada içerisindeki ulaşım bağlantılarının güçlendirilmesi, yaya </w:t>
      </w:r>
      <w:r w:rsidRPr="00133C7A" w:rsidR="0056662B">
        <w:t>sirkülâsyonunun</w:t>
      </w:r>
      <w:r w:rsidRPr="00133C7A">
        <w:t xml:space="preserve"> iyileştirilmesi ve kamusal alanların bütüncül bir ulaşım ağı içerisinde birbirine bağlanması hedeflenmiştir.</w:t>
      </w:r>
    </w:p>
    <w:p w:rsidRPr="00133C7A" w:rsidR="00684B50" w:rsidP="00133C7A" w:rsidRDefault="009C58A3">
      <w:pPr>
        <w:pStyle w:val="NormalWeb"/>
        <w:spacing w:line="276" w:lineRule="auto"/>
        <w:ind w:firstLine="708"/>
        <w:jc w:val="both"/>
      </w:pPr>
      <w:r w:rsidRPr="00133C7A">
        <w:t>Hazırlanan plan değişikliği ile kamu yararının gözetilmesi, belediye hizmetlerinin daha verimli sunulması, yaya güvenliğinin artırılması ve planlama alanındaki mekânsal organizasyonun iyileştirilmesi amaçlanmaktadır. Düzenlemenin, üst ölçekli plan kararlarına, 3194 sayılı İmar Kanunu hükümlerine, Mekânsal Planlar Yapım Yönetmeliği esaslarına ve şehircilik ilkeleri ile planlama esaslarına uygun olduğu değerlendirilmiştir.</w:t>
      </w:r>
    </w:p>
    <w:p w:rsidRPr="00E87D66" w:rsidR="0000382B" w:rsidP="00C31A7F" w:rsidRDefault="0000382B">
      <w:pPr>
        <w:spacing w:after="0" w:line="240" w:lineRule="auto"/>
        <w:jc w:val="both"/>
        <w:rPr>
          <w:rFonts w:ascii="Times New Roman" w:hAnsi="Times New Roman" w:cs="Times New Roman"/>
          <w:noProof/>
          <w:sz w:val="24"/>
          <w:szCs w:val="24"/>
          <w:lang w:eastAsia="tr-TR"/>
        </w:rPr>
      </w:pPr>
      <w:r w:rsidRPr="00E87D66">
        <w:rPr>
          <w:rFonts w:ascii="Times New Roman" w:hAnsi="Times New Roman" w:cs="Times New Roman"/>
          <w:noProof/>
          <w:sz w:val="24"/>
          <w:szCs w:val="24"/>
          <w:lang w:eastAsia="tr-TR"/>
        </w:rPr>
        <w:drawing>
          <wp:inline distT="0" distB="0" distL="0" distR="0">
            <wp:extent cx="5392364" cy="2725060"/>
            <wp:effectExtent l="57150" t="38100" r="36886" b="18140"/>
            <wp:docPr id="12"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bwMode="auto">
                    <a:xfrm>
                      <a:off x="0" y="0"/>
                      <a:ext cx="5398519" cy="2728170"/>
                    </a:xfrm>
                    <a:prstGeom prst="rect">
                      <a:avLst/>
                    </a:prstGeom>
                    <a:ln w="28575">
                      <a:solidFill>
                        <a:schemeClr val="tx1"/>
                      </a:solidFill>
                    </a:ln>
                    <a:extLst>
                      <a:ext uri="{53640926-AAD7-44D8-BBD7-CCE9431645EC}">
                        <a14:shadowObscured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Pr="00E87D66" w:rsidR="00C35AB8" w:rsidP="00C31A7F" w:rsidRDefault="00C35AB8">
      <w:pPr>
        <w:spacing w:after="0" w:line="240" w:lineRule="auto"/>
        <w:jc w:val="both"/>
        <w:rPr>
          <w:rFonts w:ascii="Times New Roman" w:hAnsi="Times New Roman" w:cs="Times New Roman"/>
          <w:noProof/>
          <w:sz w:val="24"/>
          <w:szCs w:val="24"/>
          <w:lang w:eastAsia="tr-TR"/>
        </w:rPr>
      </w:pPr>
    </w:p>
    <w:p w:rsidRPr="009C58A3" w:rsidR="007A5F41" w:rsidP="009C58A3" w:rsidRDefault="00AD4852">
      <w:pPr>
        <w:pStyle w:val="ResimYazs"/>
        <w:jc w:val="center"/>
      </w:pPr>
      <w:bookmarkStart w:name="_Toc236741975" w:id="23"/>
      <w:r>
        <w:t xml:space="preserve">Şekil </w:t>
      </w:r>
      <w:fldSimple w:instr=" SEQ Şekil \* ARABIC ">
        <w:r>
          <w:rPr>
            <w:noProof/>
          </w:rPr>
          <w:t>5</w:t>
        </w:r>
      </w:fldSimple>
      <w:r w:rsidR="009C58A3">
        <w:t xml:space="preserve">: </w:t>
      </w:r>
      <w:r w:rsidRPr="00E87D66" w:rsidR="00EB40D2">
        <w:t xml:space="preserve">1/1000 Ölçekli </w:t>
      </w:r>
      <w:r w:rsidRPr="00E87D66" w:rsidR="0083496C">
        <w:t xml:space="preserve">Uygulama İmar Plan </w:t>
      </w:r>
      <w:bookmarkEnd w:id="22"/>
      <w:r w:rsidRPr="00E87D66" w:rsidR="009A4EC6">
        <w:t>Değişikliği</w:t>
      </w:r>
      <w:bookmarkEnd w:id="23"/>
    </w:p>
    <w:p w:rsidR="00720C59" w:rsidP="00E01DC4" w:rsidRDefault="009A4EC6">
      <w:pPr>
        <w:pStyle w:val="Balk1"/>
        <w:numPr>
          <w:ilvl w:val="0"/>
          <w:numId w:val="0"/>
        </w:numPr>
      </w:pPr>
      <w:bookmarkStart w:name="_Toc236741970" w:id="24"/>
      <w:r w:rsidRPr="00E87D66">
        <w:lastRenderedPageBreak/>
        <w:t>5</w:t>
      </w:r>
      <w:r w:rsidRPr="00E87D66" w:rsidR="004907EC">
        <w:t>.</w:t>
      </w:r>
      <w:r w:rsidRPr="00E87D66" w:rsidR="0025536D">
        <w:t xml:space="preserve"> </w:t>
      </w:r>
      <w:r w:rsidRPr="00E87D66" w:rsidR="00720C59">
        <w:t>PLAN NOTLARI</w:t>
      </w:r>
      <w:bookmarkEnd w:id="24"/>
    </w:p>
    <w:p w:rsidRPr="0056662B" w:rsidR="0056662B" w:rsidP="0056662B" w:rsidRDefault="0056662B"/>
    <w:p w:rsidRPr="0056662B" w:rsidR="0056662B" w:rsidP="0056662B" w:rsidRDefault="0056662B">
      <w:pPr>
        <w:numPr>
          <w:ilvl w:val="0"/>
          <w:numId w:val="12"/>
        </w:numPr>
        <w:autoSpaceDE w:val="0"/>
        <w:autoSpaceDN w:val="0"/>
        <w:adjustRightInd w:val="0"/>
        <w:spacing w:after="0" w:line="240" w:lineRule="auto"/>
        <w:contextualSpacing/>
        <w:jc w:val="both"/>
        <w:rPr>
          <w:rFonts w:ascii="Calibri" w:hAnsi="Calibri" w:eastAsia="Times New Roman" w:cs="Calibri"/>
          <w:lang w:eastAsia="tr-TR"/>
        </w:rPr>
      </w:pPr>
      <w:r w:rsidRPr="0056662B">
        <w:rPr>
          <w:rFonts w:ascii="Times New Roman" w:hAnsi="Times New Roman" w:eastAsia="Times New Roman" w:cs="Times New Roman"/>
          <w:sz w:val="24"/>
          <w:szCs w:val="24"/>
          <w:lang w:eastAsia="tr-TR"/>
        </w:rPr>
        <w:t>PLAN HÜKÜMLERİNDE BELİRTİLMEYEN HUSUSLARDA, MERİ İMAR PLANI İLE 3194 SAYILI İMAR KANUNU VE İLGİLİ YÖNETMELİK HÜKÜMLERİ GEÇERLİDİR.</w:t>
      </w:r>
    </w:p>
    <w:p w:rsidRPr="0056662B" w:rsidR="0056662B" w:rsidP="0056662B" w:rsidRDefault="0056662B">
      <w:pPr>
        <w:numPr>
          <w:ilvl w:val="0"/>
          <w:numId w:val="12"/>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tr-TR"/>
        </w:rPr>
      </w:pPr>
      <w:bookmarkStart w:name="_dx_frag_StartFragment" w:id="25"/>
      <w:bookmarkEnd w:id="25"/>
      <w:r w:rsidRPr="0056662B">
        <w:rPr>
          <w:rFonts w:ascii="Times New Roman" w:hAnsi="Times New Roman" w:eastAsia="Times New Roman" w:cs="Times New Roman"/>
          <w:sz w:val="24"/>
          <w:szCs w:val="24"/>
          <w:lang w:eastAsia="tr-TR"/>
        </w:rPr>
        <w:t>BELEDİYE HİZMET ALANINDA YAPILAŞMA KOŞULLARI (Emsal, Yençok, Yapı Yaklaşma Mesafeleri v</w:t>
      </w:r>
      <w:r w:rsidR="000E11C1">
        <w:rPr>
          <w:rFonts w:ascii="Times New Roman" w:hAnsi="Times New Roman" w:eastAsia="Times New Roman" w:cs="Times New Roman"/>
          <w:sz w:val="24"/>
          <w:szCs w:val="24"/>
          <w:lang w:eastAsia="tr-TR"/>
        </w:rPr>
        <w:t>b</w:t>
      </w:r>
      <w:r w:rsidRPr="0056662B">
        <w:rPr>
          <w:rFonts w:ascii="Times New Roman" w:hAnsi="Times New Roman" w:eastAsia="Times New Roman" w:cs="Times New Roman"/>
          <w:sz w:val="24"/>
          <w:szCs w:val="24"/>
          <w:lang w:eastAsia="tr-TR"/>
        </w:rPr>
        <w:t>.) İLGİLİ İDARENİN/KURUMUN GÖRÜŞÜ DOĞRULTUSUNDA HAZIRLANACAK AVAN</w:t>
      </w:r>
      <w:r>
        <w:rPr>
          <w:rFonts w:ascii="Times New Roman" w:hAnsi="Times New Roman" w:eastAsia="Times New Roman" w:cs="Times New Roman"/>
          <w:sz w:val="24"/>
          <w:szCs w:val="24"/>
          <w:lang w:eastAsia="tr-TR"/>
        </w:rPr>
        <w:t xml:space="preserve"> </w:t>
      </w:r>
      <w:r w:rsidRPr="0056662B">
        <w:rPr>
          <w:rFonts w:ascii="Times New Roman" w:hAnsi="Times New Roman" w:eastAsia="Times New Roman" w:cs="Times New Roman"/>
          <w:sz w:val="24"/>
          <w:szCs w:val="24"/>
          <w:lang w:eastAsia="tr-TR"/>
        </w:rPr>
        <w:t>PROJEYE VEYA VAZİYET PLANINA GÖRE BELEDİYESİNCE BELİRLENECEKTİR.</w:t>
      </w:r>
      <w:bookmarkStart w:name="_dx_frag_EndFragment" w:id="26"/>
      <w:bookmarkEnd w:id="26"/>
    </w:p>
    <w:p w:rsidR="00751EF2" w:rsidP="0027781D" w:rsidRDefault="00751EF2">
      <w:pPr>
        <w:spacing w:after="0"/>
        <w:rPr>
          <w:rFonts w:ascii="Times New Roman" w:hAnsi="Times New Roman" w:cs="Times New Roman"/>
          <w:b/>
          <w:sz w:val="24"/>
          <w:szCs w:val="24"/>
        </w:rPr>
      </w:pPr>
    </w:p>
    <w:p w:rsidR="00751EF2" w:rsidP="0027781D" w:rsidRDefault="00751EF2">
      <w:pPr>
        <w:spacing w:after="0"/>
        <w:rPr>
          <w:rFonts w:ascii="Times New Roman" w:hAnsi="Times New Roman" w:cs="Times New Roman"/>
          <w:b/>
          <w:sz w:val="24"/>
          <w:szCs w:val="24"/>
        </w:rPr>
      </w:pPr>
    </w:p>
    <w:p w:rsidRPr="00AD3E77" w:rsidR="0098079C" w:rsidP="00AD3E77" w:rsidRDefault="0098079C">
      <w:pPr>
        <w:spacing w:after="0" w:line="240" w:lineRule="auto"/>
        <w:jc w:val="both"/>
        <w:rPr>
          <w:rFonts w:ascii="Times New Roman" w:hAnsi="Times New Roman" w:cs="Times New Roman"/>
          <w:sz w:val="24"/>
          <w:szCs w:val="24"/>
        </w:rPr>
      </w:pPr>
    </w:p>
    <w:p w:rsidRPr="00E87D66" w:rsidR="00FE39E1" w:rsidP="00C31A7F" w:rsidRDefault="00765DB0">
      <w:pPr>
        <w:spacing w:after="0"/>
        <w:rPr>
          <w:rFonts w:ascii="Times New Roman" w:hAnsi="Times New Roman" w:cs="Times New Roman"/>
          <w:sz w:val="24"/>
          <w:szCs w:val="24"/>
        </w:rPr>
      </w:pPr>
      <w:r>
        <w:rPr>
          <w:rFonts w:ascii="Times New Roman" w:hAnsi="Times New Roman" w:cs="Times New Roman"/>
          <w:noProof/>
          <w:sz w:val="24"/>
          <w:szCs w:val="24"/>
          <w:lang w:eastAsia="tr-TR"/>
        </w:rPr>
        <w:pict>
          <v:shapetype id="_x0000_t202" coordsize="21600,21600" o:spt="202" path="m,l,21600r21600,l21600,xe">
            <v:stroke joinstyle="miter"/>
            <v:path gradientshapeok="t" o:connecttype="rect"/>
          </v:shapetype>
          <v:shape id="Metin Kutusu 17" style="position:absolute;margin-left:356.65pt;margin-top:7.85pt;width:110.9pt;height:38.25pt;z-index:251638784;visibility:visible;mso-height-relative:margin" o:spid="_x0000_s1030"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WTxSgIAAIYEAAAOAAAAZHJzL2Uyb0RvYy54bWysVMFu2zAMvQ/YPwi6r04yJ+mCOkXWIsOw&#10;ri3QDj0rshwLkEVNomN3X19Kjtuu22nYRabEpyfykfTZed8YdlA+aLAFn55MOFNWQqntvuA/7rcf&#10;TjkLKGwpDFhV8EcV+Pn6/buzzq3UDGowpfKMSGxYda7gNaJbZVmQtWpEOAGnLDkr8I1A2vp9VnrR&#10;EXtjstlkssg68KXzIFUIdHo5OPk68VeVknhTVUEhMwWn2DCtPq27uGbrM7Hae+FqLY9hiH+IohHa&#10;0qPPVJcCBWu9/oOq0dJDgApPJDQZVJWWKuVA2Uwnb7K5q4VTKRcSJ7hnmcL/o5XXh1vPdEm1W3Jm&#10;RUM1+q5QW/atxTa0jI5Jo86FFUHvHIGx/ww94cfzQIcx9b7yTfxSUoz8pPbjs8KqRybjpXxyuliS&#10;S5IvP50vl/NIk73cdj7gFwUNi0bBPVUwCSsOVwEH6AiJjwUwutxqY9Imdo26MJ4dBNXbYIqRyH9D&#10;Gcu6gi8+zieJ2EK8PjAbS7HEXIecooX9rk/65GO+OygfSQYPQzMFJ7eaYr0SAW+Fp+6h9Ggi8IaW&#10;ygC9BUeLsxr8r7+dRzwVlbycddSNBQ8/W+EVZ+arpXJ/muZ5bN+0yefLGW38a8/utce2zQWQAFOa&#10;PSeTGfFoRrPy0DzQ4Gziq+QSVtLbBcfRvMBhRmjwpNpsEoga1gm8sndORuooeKzEff8gvDuWC6nQ&#10;1zD2rVi9qdqAjTctbFqESqeSRp0HVY/yU7OnpjgOZpym1/uEevl9rJ8AAAD//wMAUEsDBBQABgAI&#10;AAAAIQDZ/qjJ3wAAAAkBAAAPAAAAZHJzL2Rvd25yZXYueG1sTI/LTsQwDEX3SPxDZCQ2iEkfKoXS&#10;dIQQD4kdUx5il2lMW9E4VZNpy99jVrCzdY+uj8vtagcx4+R7RwriTQQCqXGmp1bBS31/fgnCB01G&#10;D45QwTd62FbHR6UujFvoGeddaAWXkC+0gi6EsZDSNx1a7TduROLs001WB16nVppJL1xuB5lE0YW0&#10;uie+0OkRbztsvnYHq+DjrH1/8uvD65Jm6Xj3ONf5m6mVOj1Zb65BBFzDHwy/+qwOFTvt3YGMF4OC&#10;PE5TRjnIchAMXKVZDGLPQ5KArEr5/4PqBwAA//8DAFBLAQItABQABgAIAAAAIQC2gziS/gAAAOEB&#10;AAATAAAAAAAAAAAAAAAAAAAAAABbQ29udGVudF9UeXBlc10ueG1sUEsBAi0AFAAGAAgAAAAhADj9&#10;If/WAAAAlAEAAAsAAAAAAAAAAAAAAAAALwEAAF9yZWxzLy5yZWxzUEsBAi0AFAAGAAgAAAAhAI5Z&#10;ZPFKAgAAhgQAAA4AAAAAAAAAAAAAAAAALgIAAGRycy9lMm9Eb2MueG1sUEsBAi0AFAAGAAgAAAAh&#10;ANn+qMnfAAAACQEAAA8AAAAAAAAAAAAAAAAApAQAAGRycy9kb3ducmV2LnhtbFBLBQYAAAAABAAE&#10;APMAAACwBQAAAAA=&#10;">
            <v:textbox>
              <w:txbxContent>
                <w:p w:rsidRPr="00694A34" w:rsidR="00EB40D2" w:rsidP="00EB40D2" w:rsidRDefault="00EB40D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Ebru KATILMIŞ</w:t>
                  </w:r>
                </w:p>
                <w:p w:rsidRPr="00257A16" w:rsidR="00EB40D2" w:rsidP="00EB40D2" w:rsidRDefault="00EB40D2">
                  <w:pPr>
                    <w:spacing w:after="0" w:line="240" w:lineRule="auto"/>
                    <w:jc w:val="center"/>
                    <w:rPr>
                      <w:rFonts w:ascii="Times New Roman" w:hAnsi="Times New Roman" w:cs="Times New Roman"/>
                      <w:sz w:val="20"/>
                      <w:szCs w:val="20"/>
                    </w:rPr>
                  </w:pPr>
                  <w:r w:rsidRPr="00257A16">
                    <w:rPr>
                      <w:rFonts w:ascii="Times New Roman" w:hAnsi="Times New Roman" w:cs="Times New Roman"/>
                      <w:sz w:val="20"/>
                      <w:szCs w:val="20"/>
                    </w:rPr>
                    <w:t>Şehir Plancısı</w:t>
                  </w:r>
                </w:p>
              </w:txbxContent>
            </v:textbox>
          </v:shape>
        </w:pict>
      </w:r>
    </w:p>
    <w:p w:rsidRPr="00E87D66" w:rsidR="009072F7" w:rsidP="00C31A7F" w:rsidRDefault="009072F7">
      <w:pPr>
        <w:pStyle w:val="ListeParagraf"/>
        <w:spacing w:after="0" w:line="240" w:lineRule="auto"/>
        <w:jc w:val="both"/>
        <w:rPr>
          <w:rFonts w:ascii="Times New Roman" w:hAnsi="Times New Roman" w:cs="Times New Roman"/>
          <w:sz w:val="24"/>
          <w:szCs w:val="24"/>
        </w:rPr>
      </w:pPr>
    </w:p>
    <w:p w:rsidRPr="00E87D66" w:rsidR="003C4921" w:rsidP="00C31A7F" w:rsidRDefault="00765DB0">
      <w:pPr>
        <w:spacing w:after="0"/>
        <w:rPr>
          <w:rFonts w:ascii="Times New Roman" w:hAnsi="Times New Roman" w:cs="Times New Roman"/>
          <w:sz w:val="24"/>
          <w:szCs w:val="24"/>
        </w:rPr>
      </w:pPr>
      <w:r>
        <w:rPr>
          <w:rFonts w:ascii="Times New Roman" w:hAnsi="Times New Roman" w:cs="Times New Roman"/>
          <w:noProof/>
          <w:sz w:val="24"/>
          <w:szCs w:val="24"/>
          <w:lang w:eastAsia="tr-TR"/>
        </w:rPr>
        <w:pict>
          <v:rect id="Dikdörtgen 9" style="position:absolute;margin-left:164.05pt;margin-top:709.85pt;width:21.5pt;height:24.9pt;z-index:251663360;visibility:visible;mso-width-relative:margin;mso-height-relative:margin;v-text-anchor:middle" o:spid="_x0000_s1032" fillcolor="#ffc000"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vIhMgMAAEQHAAAOAAAAZHJzL2Uyb0RvYy54bWysVc1OGzEQvlfqO1i+l01CIGTFgqKgVJXS&#10;goCK8+D1Zi28tms7JOmD9QX6Yh3bu0uAnCoulj3/882Pzy+3jSTP3DqhVUGHRwNKuGK6FGpV0J/3&#10;iy9nlDgPqgSpFS/ojjt6efH50/nG5Hykay1LbgkaUS7fmILW3ps8yxyreQPuSBuukFlp24DHp11l&#10;pYUNWm9kNhoMTrONtqWxmnHnkHqVmPQi2q8qzvx1VTnuiSwoxubjaeP5GM7s4hzylQVTC9aGAf8R&#10;RQNCodPe1BV4IGsr3plqBLPa6cofMd1kuqoE4zEHzGY4eJPNXQ2Gx1wQHGd6mNzHmWU/nm8sEWVB&#10;p5QoaLBEV+Kp/PvH+hVXZBoA2hiXo9ydubEhRWeWmj05ovS8BrXiM2cQZix+kM1eCYeHa9W2lW2C&#10;OuZMtrEAu74AfOsJQ+Jocjwcn1LCkHU8PB2eTaJNyDtlY53/ynVDwqWgFh1H2OF56XxwD3kn0laj&#10;XAgpSSUFNpfCFqTEav8gfB3BDVFHQYf66UKMRnwHkezs6nEuLXkGbJ/FYj4YxI5BLyu3Lz1EBrIC&#10;KXYu75X8NjmQ6+a7LpOh6UlrB3IkY38mckdF672RmNFrX+Np7+rDogNpakhRTCb7wfUxT872yX3M&#10;I5zBDpL3QUecWmClUAS7paAnY1RBJeIYSI6NF/sGci8kv8V6piriSMbKBUilCqfSoZKJGyix01Jz&#10;xTbzO8mT9C2vsKNDOx2qCDDGlU9VcTWU/AX9w5lIhQaD5Qr997ZbA2FPvVS7s52ibOWDKo+rqFc+&#10;2CqvlXuN6Fkr3ys3Qml7KDOJWbWek3wHUoImoPSoyx3OO45AnEBn2ELgJC3B+RuwuPmwLrjN/TUe&#10;ldSbgur2Rkmt7e9D9CCPCwm5lGxwkxbU/VqDxUmT3xSO0nQ4HofVGx/jk8kIH3af87jPUetmrnHa&#10;htgghsVrkPeyu1ZWNw+49GfBK7JAMfRdUOZt95j7tOHx22B8NotiuG4N+KW6M6wb+rAp7rcPYE27&#10;TjzuoR+627qQv9kqSTbUQ+nZ2utKxGZ9wbXFG1d1mtv0rYS/YP8dpV4+v4t/AAAA//8DAFBLAwQU&#10;AAYACAAAACEAGL0lk+IAAAANAQAADwAAAGRycy9kb3ducmV2LnhtbEyPwU7DMBBE70j8g7VIXBB1&#10;0kKThjgVIEBwg4A4O/GShMbrELtt+vdsT3DcmafZmXw92V7scPSdIwXxLAKBVDvTUaPg4/3xMgXh&#10;gyaje0eo4IAe1sXpSa4z4/b0hrsyNIJDyGdaQRvCkEnp6xat9jM3ILH35UarA59jI82o9xxuezmP&#10;oqW0uiP+0OoB71usN+XWKngtp+fkBdNoqH6+HzZ31eehuXhS6vxsur0BEXAKfzAc63N1KLhT5bZk&#10;vOgVLOZpzCgbV/EqAcHIIolZqo7ScnUNssjl/xXFLwAAAP//AwBQSwECLQAUAAYACAAAACEAtoM4&#10;kv4AAADhAQAAEwAAAAAAAAAAAAAAAAAAAAAAW0NvbnRlbnRfVHlwZXNdLnhtbFBLAQItABQABgAI&#10;AAAAIQA4/SH/1gAAAJQBAAALAAAAAAAAAAAAAAAAAC8BAABfcmVscy8ucmVsc1BLAQItABQABgAI&#10;AAAAIQA4kvIhMgMAAEQHAAAOAAAAAAAAAAAAAAAAAC4CAABkcnMvZTJvRG9jLnhtbFBLAQItABQA&#10;BgAIAAAAIQAYvSWT4gAAAA0BAAAPAAAAAAAAAAAAAAAAAIwFAABkcnMvZG93bnJldi54bWxQSwUG&#10;AAAAAAQABADzAAAAmwYAAAAA&#10;">
            <v:fill type="gradient" opacity="50462f" color2="#393939 [2525]" colors="0 #ffc000;32113f #ffc000;1 #0d0d0d;1 #383838" focus="100%" rotate="t"/>
            <v:path arrowok="t"/>
            <o:lock v:ext="edit" aspectratio="t"/>
          </v:rect>
        </w:pict>
      </w:r>
      <w:r>
        <w:rPr>
          <w:rFonts w:ascii="Times New Roman" w:hAnsi="Times New Roman" w:cs="Times New Roman"/>
          <w:noProof/>
          <w:sz w:val="24"/>
          <w:szCs w:val="24"/>
          <w:lang w:eastAsia="tr-TR"/>
        </w:rPr>
        <w:pict>
          <v:rect id="Dikdörtgen 10" style="position:absolute;margin-left:188.5pt;margin-top:709.85pt;width:315.5pt;height:25.15pt;z-index:251659264;visibility:visible;mso-width-relative:margin;mso-height-relative:margin;v-text-anchor:middle" o:spid="_x0000_s1031" fillcolor="#ffc000"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H8hJAMAAC0HAAAOAAAAZHJzL2Uyb0RvYy54bWysVd1u2yAUvp+0d0Dcr3ayZGmiOlWUKtOk&#10;rq3aTr0mGGI0DAxI4u7B9gJ7sR3AdtI2V1NvMJz/850fX1w2tUQ7Zp3QqsCDsxwjpqguhdoU+Mfj&#10;6tM5Rs4TVRKpFSvwM3P4cv7xw8XezNhQV1qWzCIwotxsbwpceW9mWeZoxWrizrRhCphc25p4eNpN&#10;VlqyB+u1zIZ5/iXba1saqylzDqhXiYnn0T7njPpbzh3zSBYYYvPxtPFchzObX5DZxhJTCdqGQf4j&#10;ipoIBU57U1fEE7S14o2pWlCrneb+jOo605wLymIOkM0gf5XNQ0UMi7kAOM70MLn3M0tvdncWiRJq&#10;B/AoUkONrsTP8u8f6zdMIaACRHvjZiD5YO5s+3JwDfk23NbhC5mgJsL63MPKGo8oEEd5PslHU4wo&#10;8D4PpqPzaTCaHbSNdf4r0zUKlwJbKFtEk+yunU+inUgLcrkSUiIuBfSMgs7CyGr/JHwVMYNsUjUc&#10;6EcNh4wG2PJIdnazXkqLdgS6YrVa5nnMEgLauGPpATCAFUixIVmv5JvkQG7r77pMhqbj1g6ZARna&#10;LpE7KljvjcTkX/oaTXtX7xYdkaYiKYrJ5Di4PubJ+TG5j3kIo9VB8jboiFMLrBQKkTDrY6hyUEKO&#10;EslCP6XZ8kKye6hnqiJMWqxcgFSqcCodKpm4gZKFXkvdFW/+WbIkfc84NCr00/BURQilTPlUFVeR&#10;kh3QP52JVGAwWObgv7fdGgjr51DtznaKspUPqixumF75ZKu8VO41ometfK9cC6XtqcwkZNV6TvId&#10;SAmagJJv1k0c4nGQDJS1Lp9hsGEo4lA6Q1cCZuuaOH9HLKw4qBSsbX8LB5d6X2Dd3jCqtP19ih7k&#10;YfMAF6M9rMwCu19bYmH25DcFwzUdjEZhx8bHaDwZwsMec9bHHLWtlxrmbwAtY2i8Bnkvuyu3un6C&#10;7b4IXoFFFAXfBabedo+lT6sc/g+ULRZRDPaqIf5aPRjarYGwOx6bJ2JNu2A8rKYb3a1XMnu1Z5Js&#10;qJDSi63XXMT2PeDaVgB2cprk9P8IS//4HaUOf7n5PwAAAP//AwBQSwMEFAAGAAgAAAAhAHC+w+Dg&#10;AAAADgEAAA8AAABkcnMvZG93bnJldi54bWxMj8FOwzAQRO9I/IO1SNyoXYpICHEqqIQ4gdQWqVcn&#10;XpKIeB3FbhL4ejYnOO7MaPZNvp1dJ0YcQutJw3qlQCBV3rZUa/g4vtykIEI0ZE3nCTV8Y4BtcXmR&#10;m8z6ifY4HmItuIRCZjQ0MfaZlKFq0Jmw8j0Se59+cCbyOdTSDmbictfJW6XupTMt8YfG9LhrsPo6&#10;nJ2G9zeD6etx//wz7OrpNJ7KKm5Kra+v5qdHEBHn+BeGBZ/RoWCm0p/JBtFp2CQJb4ls3K0fEhBL&#10;RKmUtXLREqVAFrn8P6P4BQAA//8DAFBLAQItABQABgAIAAAAIQC2gziS/gAAAOEBAAATAAAAAAAA&#10;AAAAAAAAAAAAAABbQ29udGVudF9UeXBlc10ueG1sUEsBAi0AFAAGAAgAAAAhADj9If/WAAAAlAEA&#10;AAsAAAAAAAAAAAAAAAAALwEAAF9yZWxzLy5yZWxzUEsBAi0AFAAGAAgAAAAhAIacfyEkAwAALQcA&#10;AA4AAAAAAAAAAAAAAAAALgIAAGRycy9lMm9Eb2MueG1sUEsBAi0AFAAGAAgAAAAhAHC+w+DgAAAA&#10;DgEAAA8AAAAAAAAAAAAAAAAAfgUAAGRycy9kb3ducmV2LnhtbFBLBQYAAAAABAAEAPMAAACLBgAA&#10;AAA=&#10;">
            <v:fill type="gradient" opacity="50462f" color2="#393939 [2525]" colors="0 #ffc000;32113f #ffc000;1 #0d0d0d;1 #383838" focus="100%" rotate="t"/>
            <v:textbox>
              <w:txbxContent>
                <w:p w:rsidRPr="00A51CDD" w:rsidR="003C4921" w:rsidP="003C4921" w:rsidRDefault="003C4921">
                  <w:pPr>
                    <w:jc w:val="right"/>
                    <w:rPr>
                      <w:color w:val="000000" w:themeColor="text1"/>
                    </w:rPr>
                  </w:pPr>
                  <w:r w:rsidRPr="00A51CDD">
                    <w:rPr>
                      <w:color w:val="000000" w:themeColor="text1"/>
                    </w:rPr>
                    <w:t>ŞİNGAH MAHALLESİ 115 ADA 58-59-60-61-62 PARSEL</w:t>
                  </w:r>
                </w:p>
                <w:p w:rsidR="003C4921" w:rsidP="003C4921" w:rsidRDefault="003C4921">
                  <w:pPr>
                    <w:jc w:val="center"/>
                  </w:pPr>
                </w:p>
              </w:txbxContent>
            </v:textbox>
          </v:rect>
        </w:pict>
      </w:r>
    </w:p>
    <w:sectPr w:rsidRPr="00E87D66" w:rsidR="003C4921" w:rsidSect="003C3037">
      <w:headerReference w:type="default" r:id="rId14"/>
      <w:footerReference w:type="default" r:id="rId15"/>
      <w:pgSz w:w="11906" w:h="16838"/>
      <w:pgMar w:top="0" w:right="1417" w:bottom="42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01AB" w:rsidRDefault="00EA01AB" w:rsidP="003C4921">
      <w:pPr>
        <w:spacing w:after="0" w:line="240" w:lineRule="auto"/>
      </w:pPr>
      <w:r>
        <w:separator/>
      </w:r>
    </w:p>
  </w:endnote>
  <w:endnote w:type="continuationSeparator" w:id="1">
    <w:p w:rsidR="00EA01AB" w:rsidRDefault="00EA01AB" w:rsidP="003C49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F7E" w:rsidRDefault="00765DB0" w:rsidP="00031F7E">
    <w:pPr>
      <w:pStyle w:val="Altbilgi"/>
      <w:tabs>
        <w:tab w:val="clear" w:pos="4536"/>
        <w:tab w:val="clear" w:pos="9072"/>
        <w:tab w:val="left" w:pos="3119"/>
        <w:tab w:val="center" w:pos="4678"/>
      </w:tabs>
      <w:ind w:right="-851"/>
      <w:rPr>
        <w:rFonts w:ascii="Times New Roman" w:hAnsi="Times New Roman" w:cs="Times New Roman"/>
      </w:rPr>
    </w:pPr>
    <w:r w:rsidRPr="00765DB0">
      <w:rPr>
        <w:noProof/>
        <w:lang w:eastAsia="tr-TR"/>
      </w:rPr>
      <w:pict>
        <v:rect id="Dikdörtgen 23" o:spid="_x0000_s4099" style="position:absolute;margin-left:344.25pt;margin-top:-115.25pt;width:8.1pt;height:268.25pt;rotation:-90;z-index:-2516561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piHIwMAACoHAAAOAAAAZHJzL2Uyb0RvYy54bWysVd1O2zAUvp+0d7B8P9KUQqEiRVVRp0kM&#10;EDBxfeo4jTXH9mz3hz3YXmAvtmM7STtAu5jIhWWf//Odn1xc7hpJNtw6oVVB86MBJVwxXQq1Kui3&#10;x8WnM0qcB1WC1IoX9Jk7ejn9+OFiayZ8qGstS24JGlFusjUFrb03kyxzrOYNuCNtuEJmpW0DHp92&#10;lZUWtmi9kdlwMDjNttqWxmrGnUPqVWLSabRfVZz526py3BNZUIzNx9PGcxnObHoBk5UFUwvWhgH/&#10;EUUDQqHT3tQVeCBrK16ZagSz2unKHzHdZLqqBOMxB8wmH7zI5qEGw2MuCI4zPUzu/cyym82dJaIs&#10;6PCYEgUN1uhKfC9//7J+xRVBKkK0NW6Ckg/mzrYvh9eQ766yDbEacc1PsR74RRgwMbKLKD/3KPOd&#10;JwyJ+eB4MMZaMGQdj/B6Ogw+smQsGDXW+c9cNyRcCmqxitEqbK6dT6KdSIt5uRBSkkoKbCGFjUZD&#10;TE/C1xFC9Bn1Vw71o4YjRiOKKVhnV8u5tGQD2CSLxTwkkbys3KF0vs8v9ifvlfwuOZDr5qsuk6Hz&#10;k9YOTJCMXZjIHRXT7Y3E5P/2NTrvoHy/6ECaGlIU4/FhcH3M47NDch/zMFS2heR10JhJD6wUikAY&#10;/ZMRqqAScQwkx/bKgz5MvJD8HuvZ4mshVi5wpAqn0qGSiRsoWWi91Gzx5p8lT9L3vMK+xX4axtr2&#10;caUEgTGufKqKq6Hke/TfzkQqNBgsV+i/t90aCNtoX+3OdoqylQ+qPC6cXrntrn8p9xrRs1a+V26E&#10;0vatzCRm1XpO8h1ICZqA0lKXzzjVcSxDCQxbCJyka3D+DizuNyTizva3eFRSbwuq2xsltbY/36IH&#10;eVw7yKVki/uyoO7HGixOmvyicJTO89EIzfr4GJ2Mh/iwh5zlIUetm7nGactjdPEa5L3srpXVzROu&#10;9lnwiixQDH0XlHnbPeY+7XH8OTA+m0UxXKoG/LV6MKwb+rApHndPYE27Tjwuohvd7VaYvNgqSTbU&#10;Q+nZ2utKxGbd49rijQs5zW36eYSNf/iOUvtf3PQPAAAA//8DAFBLAwQUAAYACAAAACEA3dKnsd4A&#10;AAAJAQAADwAAAGRycy9kb3ducmV2LnhtbEyPwU7DMBBE70j8g7VIXBB1GkrbhDgVQnCnBak9bmM3&#10;ibDXUeyk6d+znOhxNU+zb4rN5KwYTR9aTwrmswSEocrrlmoF318fj2sQISJptJ6MgosJsClvbwrM&#10;tT/T1oy7WAsuoZCjgibGLpcyVI1xGGa+M8TZyfcOI599LXWPZy53VqZJspQOW+IPDXbmrTHVz25w&#10;CraHT5zepfWn7rIfD/NqcA9+UOr+bnp9ARHNFP9h+NNndSjZ6egH0kFYBYt0/cSogjRbgWAgWy54&#10;y5GT5wxkWcjrBeUvAAAA//8DAFBLAQItABQABgAIAAAAIQC2gziS/gAAAOEBAAATAAAAAAAAAAAA&#10;AAAAAAAAAABbQ29udGVudF9UeXBlc10ueG1sUEsBAi0AFAAGAAgAAAAhADj9If/WAAAAlAEAAAsA&#10;AAAAAAAAAAAAAAAALwEAAF9yZWxzLy5yZWxzUEsBAi0AFAAGAAgAAAAhAPXymIcjAwAAKgcAAA4A&#10;AAAAAAAAAAAAAAAALgIAAGRycy9lMm9Eb2MueG1sUEsBAi0AFAAGAAgAAAAhAN3Sp7HeAAAACQEA&#10;AA8AAAAAAAAAAAAAAAAAfQUAAGRycy9kb3ducmV2LnhtbFBLBQYAAAAABAAEAPMAAACIBgAAAAA=&#10;" fillcolor="#ffc000" stroked="f" strokeweight="1pt">
          <v:fill opacity="50462f" color2="#393939 [2525]" rotate="t" colors="0 #ffc000;32113f #ffc000;1 #0d0d0d;1 #383838" focus="100%" type="gradient"/>
        </v:rect>
      </w:pict>
    </w:r>
    <w:r w:rsidRPr="00765DB0">
      <w:rPr>
        <w:noProof/>
        <w:lang w:eastAsia="tr-TR"/>
      </w:rPr>
      <w:pict>
        <v:rect id="Dikdörtgen 3" o:spid="_x0000_s4098" style="position:absolute;margin-left:106.95pt;margin-top:-105.6pt;width:8.35pt;height:249.55pt;rotation:90;z-index:-2516551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ZgYIAMAACcHAAAOAAAAZHJzL2Uyb0RvYy54bWysVd1u2yAUvp+0d0Dcr47TpG2sOlWUKtOk&#10;rq3aTr0mGGI0DAzI3x5sL7AX2wFsJ2urXUz1BYLzf77z48urXSPRhlkntCpxfjLAiCmqK6FWJf72&#10;tPh0gZHzRFVEasVKvGcOX00/frjcmoINda1lxSwCI8oVW1Pi2ntTZJmjNWuIO9GGKWBybRvi4WlX&#10;WWXJFqw3MhsOBmfZVtvKWE2Zc0C9Tkw8jfY5Z9Tfce6YR7LEEJuPp43nMpzZ9JIUK0tMLWgbBvmP&#10;KBoiFDjtTV0TT9DailemGkGtdpr7E6qbTHMuKIs5QDb54EU2jzUxLOYC4DjTw+Tezyy93dxbJKoS&#10;n2KkSAMluhbfq9+/rF8xhU4DQFvjCpB7NPe2fTm4hmx33DbIakB1PBqEL2IAWaFdhHjfQ8x2HlEg&#10;5oOzwWiMEQXWaX42GV6Mg4ss2Qo2jXX+M9MNCpcSWyhhtEo2N84n0U6kBbxaCCkRlwL6R0GX4RDS&#10;s/B1xA98Rv2VA/2o4ZDRAGEK1tnVci4t2hDokMViHpJIXlbuWDo/5Bebk/VKfpccyHXzVVfJ0GTc&#10;2iEFkKEFE7mjQrq9kZj8375Gkw7K94uOSFOTFMX5+XFwfcznF8fkPuYhjFkHyeugIZMeWCkUImHu&#10;u2ZAjhLJoLfyACkpvJDsAerZ4mtJrFzgSBVOpUMlEzdQstB5qdfize8lS9IPjEPTQj8NY237uFKC&#10;hFKmfKqKq0nFDui/nYlUYDBY5uC/t90aCKvoUO3OdoqylQ+qLG6bXrntrn8p9xrRs1a+V26E0vat&#10;zCRk1XpO8h1ICZqA0lJXexjpOJWw8ZyhCwGTdEOcvycWlhsQYWH7Ozi41NsS6/aGUa3tz7foQR52&#10;DnAx2sKyLLH7sSYWJk1+UTBKk3w0Cts1Pkbj8yE87DFnecxR62auYdryGF28Bnkvuyu3unmGvT4L&#10;XoFFFAXfJabedo+5T0sc/gyUzWZRDDaqIf5GPRraDX3YFE+7Z2JNu048LKJb3S1WUrzYKkk21EPp&#10;2dprLmKzHnBt8YZtnOY2/TnCuj9+R6nD/236BwAA//8DAFBLAwQUAAYACAAAACEA/P+HSt4AAAAJ&#10;AQAADwAAAGRycy9kb3ducmV2LnhtbEyPwU7DMAyG70h7h8hIXNCWrkMtKk2nCcQNabCNe9qYtqxx&#10;qibdytvPO42bLX/6/f35erKdOOHgW0cKlosIBFLlTEu1gsP+ff4MwgdNRneOUMEfelgXs7tcZ8ad&#10;6QtPu1ALDiGfaQVNCH0mpa8atNovXI/Etx83WB14HWppBn3mcNvJOIoSaXVL/KHRPb42WB13o1VQ&#10;buOPx+/t7/hmp89DskeXHskp9XA/bV5ABJzCDYarPqtDwU6lG8l40SmYx+mKUQWriDsx8JQuuUvJ&#10;Q5KCLHL5v0FxAQAA//8DAFBLAQItABQABgAIAAAAIQC2gziS/gAAAOEBAAATAAAAAAAAAAAAAAAA&#10;AAAAAABbQ29udGVudF9UeXBlc10ueG1sUEsBAi0AFAAGAAgAAAAhADj9If/WAAAAlAEAAAsAAAAA&#10;AAAAAAAAAAAALwEAAF9yZWxzLy5yZWxzUEsBAi0AFAAGAAgAAAAhAM41mBggAwAAJwcAAA4AAAAA&#10;AAAAAAAAAAAALgIAAGRycy9lMm9Eb2MueG1sUEsBAi0AFAAGAAgAAAAhAPz/h0reAAAACQEAAA8A&#10;AAAAAAAAAAAAAAAAegUAAGRycy9kb3ducmV2LnhtbFBLBQYAAAAABAAEAPMAAACFBgAAAAA=&#10;" fillcolor="#ffc000" stroked="f" strokeweight="1pt">
          <v:fill opacity="50462f" color2="#393939 [2525]" rotate="t" colors="0 #ffc000;32113f #ffc000;1 #0d0d0d;1 #383838" focus="100%" type="gradient"/>
        </v:rect>
      </w:pict>
    </w:r>
  </w:p>
  <w:p w:rsidR="00031F7E" w:rsidRDefault="00735B59" w:rsidP="009A4EC6">
    <w:pPr>
      <w:pStyle w:val="Altbilgi"/>
      <w:tabs>
        <w:tab w:val="clear" w:pos="4536"/>
        <w:tab w:val="clear" w:pos="9072"/>
        <w:tab w:val="left" w:pos="3119"/>
        <w:tab w:val="center" w:pos="4678"/>
      </w:tabs>
      <w:ind w:right="-426"/>
      <w:jc w:val="center"/>
      <w:rPr>
        <w:rFonts w:ascii="Times New Roman" w:hAnsi="Times New Roman" w:cs="Times New Roman"/>
      </w:rPr>
    </w:pPr>
    <w:r>
      <w:rPr>
        <w:rFonts w:ascii="Times New Roman" w:hAnsi="Times New Roman" w:cs="Times New Roman"/>
      </w:rPr>
      <w:t>GÜNEŞLİ</w:t>
    </w:r>
    <w:r w:rsidR="0000382B">
      <w:rPr>
        <w:rFonts w:ascii="Times New Roman" w:hAnsi="Times New Roman" w:cs="Times New Roman"/>
      </w:rPr>
      <w:t xml:space="preserve"> MAHALLESİ </w:t>
    </w:r>
  </w:p>
  <w:p w:rsidR="00031F7E" w:rsidRDefault="00765DB0" w:rsidP="00031F7E">
    <w:pPr>
      <w:pStyle w:val="Altbilgi"/>
      <w:tabs>
        <w:tab w:val="clear" w:pos="4536"/>
        <w:tab w:val="clear" w:pos="9072"/>
        <w:tab w:val="left" w:pos="3119"/>
        <w:tab w:val="center" w:pos="4678"/>
      </w:tabs>
      <w:ind w:right="-851"/>
      <w:rPr>
        <w:rFonts w:ascii="Times New Roman" w:hAnsi="Times New Roman" w:cs="Times New Roman"/>
      </w:rPr>
    </w:pPr>
    <w:r>
      <w:rPr>
        <w:rFonts w:ascii="Times New Roman" w:hAnsi="Times New Roman" w:cs="Times New Roman"/>
        <w:noProof/>
        <w:lang w:eastAsia="tr-TR"/>
      </w:rPr>
      <w:pict>
        <v:shapetype id="_x0000_t202" coordsize="21600,21600" o:spt="202" path="m,l,21600r21600,l21600,xe">
          <v:stroke joinstyle="miter"/>
          <v:path gradientshapeok="t" o:connecttype="rect"/>
        </v:shapetype>
        <v:shape id="Metin Kutusu 2" o:spid="_x0000_s4097" type="#_x0000_t202" style="position:absolute;margin-left:-18.2pt;margin-top:11pt;width:185.9pt;height:44.05pt;z-index:-251657216;visibility:visible;mso-width-percent:400;mso-wrap-distance-top:3.6pt;mso-wrap-distance-bottom:3.6pt;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LxFZQIAANIEAAAOAAAAZHJzL2Uyb0RvYy54bWysVG1v0zAQ/o7Ef7D8neWlzbZGTafRMYTY&#10;ADH4Aa7jNAbbF2y3Sfn1nJ02q+ADEiIfrLPv7rl77iXLm0ErshfWSTAVzS5SSoThUEuzrejXL/ev&#10;rilxnpmaKTCiogfh6M3q5Ytl35UihxZULSxBEOPKvqto631XJonjrdDMXUAnDCobsJp5vNptUlvW&#10;I7pWSZ6ml0kPtu4scOEcvt6NSrqK+E0juP/YNE54oiqKufl42nhuwpmslqzcWta1kh/TYP+QhWbS&#10;YNAJ6o55RnZW/gGlJbfgoPEXHHQCTSO5iByQTZb+xuapZZ2IXLA4rpvK5P4fLP+w/2SJrCuaZ1eU&#10;GKaxSY/CS0Pe7/zO7UgeatR3rkTTpw6N/fAaBux15Ou6B+DfHTGwbpnZiltroW8FqzHHLHgmZ64j&#10;jgsgm/4RagzFdh4i0NBYHQqIJSGIjr06TP0RgyccH/PZZbqYoYqjrigW81kRQ7Dy5N1Z598K0CQI&#10;FbXY/4jO9g/Oh2xYeTIJwZQhfUUXRV5EKwP3Uqk4Elp6nEsldUWv0/CNkxKYvTF1NPFMqlFGVGWO&#10;VAO7I09/UGKM8lk0WONIKzw4brebtbJkHETcFOR0GscIhg7BsMF0Jt8sTY81D8shgv+e4VgrPxZ6&#10;Mg+eIs7+5JtGfn+LOznF2GD85K/ZN7BTO93ILHTWD5sBqxHEDdQH7KyFccnwp4BCC/YnJT0uWEXd&#10;jx2zghL1zuB0LLL5PGxkvMyLqxwv9lyzOdcwwxGqop6SUVz7WLyQqYFbnKJGxgY/Z3JsCC5O7Ptx&#10;ycNmnt+j1fOvaPULAAD//wMAUEsDBBQABgAIAAAAIQAMxa3t3QAAAAoBAAAPAAAAZHJzL2Rvd25y&#10;ZXYueG1sTI/LTsMwEEX3SPyDNUjsWjsJpBDiVAhRNqwoqGynsRtH+BHFbhL+nmEFy5k5unNuvV2c&#10;ZZMeYx+8hGwtgGnfBtX7TsLH+251Bywm9Apt8FrCt46wbS4vaqxUmP2bnvapYxTiY4USTEpDxXls&#10;jXYY12HQnm6nMDpMNI4dVyPOFO4sz4UoucPe0weDg34yuv3an52E51eL86Fw5cvnZE6Y8vud2CQp&#10;r6+WxwdgSS/pD4ZffVKHhpyO4exVZFbCqihvCJWQ59SJgKK4pcWRyExkwJua/6/Q/AAAAP//AwBQ&#10;SwECLQAUAAYACAAAACEAtoM4kv4AAADhAQAAEwAAAAAAAAAAAAAAAAAAAAAAW0NvbnRlbnRfVHlw&#10;ZXNdLnhtbFBLAQItABQABgAIAAAAIQA4/SH/1gAAAJQBAAALAAAAAAAAAAAAAAAAAC8BAABfcmVs&#10;cy8ucmVsc1BLAQItABQABgAIAAAAIQDsxLxFZQIAANIEAAAOAAAAAAAAAAAAAAAAAC4CAABkcnMv&#10;ZTJvRG9jLnhtbFBLAQItABQABgAIAAAAIQAMxa3t3QAAAAoBAAAPAAAAAAAAAAAAAAAAAL8EAABk&#10;cnMvZG93bnJldi54bWxQSwUGAAAAAAQABADzAAAAyQUAAAAA&#10;" fillcolor="white [3201]" stroked="f">
          <v:textbox>
            <w:txbxContent>
              <w:p w:rsidR="00031F7E" w:rsidRDefault="00031F7E" w:rsidP="00031F7E">
                <w:r>
                  <w:rPr>
                    <w:noProof/>
                    <w:lang w:eastAsia="tr-TR"/>
                  </w:rPr>
                  <w:drawing>
                    <wp:inline distT="0" distB="0" distL="0" distR="0">
                      <wp:extent cx="1782751" cy="457200"/>
                      <wp:effectExtent l="0" t="0" r="8255"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sız.png"/>
                              <pic:cNvPicPr/>
                            </pic:nvPicPr>
                            <pic:blipFill>
                              <a:blip r:embed="rId1">
                                <a:clrChange>
                                  <a:clrFrom>
                                    <a:srgbClr val="1A1A18"/>
                                  </a:clrFrom>
                                  <a:clrTo>
                                    <a:srgbClr val="1A1A18">
                                      <a:alpha val="0"/>
                                    </a:srgbClr>
                                  </a:clrTo>
                                </a:clrChange>
                                <a:duotone>
                                  <a:prstClr val="black"/>
                                  <a:schemeClr val="bg1">
                                    <a:tint val="45000"/>
                                    <a:satMod val="400000"/>
                                  </a:schemeClr>
                                </a:duotone>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14358" cy="465306"/>
                              </a:xfrm>
                              <a:prstGeom prst="rect">
                                <a:avLst/>
                              </a:prstGeom>
                              <a:gradFill>
                                <a:gsLst>
                                  <a:gs pos="37000">
                                    <a:srgbClr val="FFC000">
                                      <a:lumMod val="100000"/>
                                    </a:srgbClr>
                                  </a:gs>
                                  <a:gs pos="0">
                                    <a:srgbClr val="FFC000"/>
                                  </a:gs>
                                  <a:gs pos="74000">
                                    <a:srgbClr val="FFC000"/>
                                  </a:gs>
                                  <a:gs pos="93000">
                                    <a:schemeClr val="tx1"/>
                                  </a:gs>
                                  <a:gs pos="100000">
                                    <a:schemeClr val="tx1"/>
                                  </a:gs>
                                </a:gsLst>
                                <a:lin ang="5400000" scaled="1"/>
                              </a:gradFill>
                            </pic:spPr>
                          </pic:pic>
                        </a:graphicData>
                      </a:graphic>
                    </wp:inline>
                  </w:drawing>
                </w:r>
              </w:p>
            </w:txbxContent>
          </v:textbox>
          <w10:wrap type="square"/>
        </v:shape>
      </w:pict>
    </w:r>
  </w:p>
  <w:p w:rsidR="00031F7E" w:rsidRDefault="00031F7E" w:rsidP="00031F7E">
    <w:pPr>
      <w:pStyle w:val="Altbilgi"/>
      <w:tabs>
        <w:tab w:val="clear" w:pos="4536"/>
        <w:tab w:val="clear" w:pos="9072"/>
        <w:tab w:val="left" w:pos="3119"/>
        <w:tab w:val="center" w:pos="4678"/>
      </w:tabs>
      <w:ind w:right="-426"/>
      <w:jc w:val="right"/>
      <w:rPr>
        <w:rFonts w:ascii="Times New Roman" w:hAnsi="Times New Roman" w:cs="Times New Roman"/>
      </w:rPr>
    </w:pPr>
    <w:r>
      <w:rPr>
        <w:rFonts w:ascii="Times New Roman" w:hAnsi="Times New Roman" w:cs="Times New Roman"/>
      </w:rPr>
      <w:t xml:space="preserve">                                                                                                                                                                                Ebru KATILMIŞ                                                                                                                                                                  </w:t>
    </w:r>
  </w:p>
  <w:p w:rsidR="00031F7E" w:rsidRDefault="00031F7E" w:rsidP="00031F7E">
    <w:pPr>
      <w:pStyle w:val="Altbilgi"/>
      <w:tabs>
        <w:tab w:val="clear" w:pos="9072"/>
      </w:tabs>
      <w:ind w:right="-426"/>
      <w:jc w:val="right"/>
      <w:rPr>
        <w:rFonts w:ascii="Times New Roman" w:hAnsi="Times New Roman" w:cs="Times New Roman"/>
      </w:rPr>
    </w:pPr>
    <w:r w:rsidRPr="00D428AE">
      <w:rPr>
        <w:rFonts w:ascii="Times New Roman" w:hAnsi="Times New Roman" w:cs="Times New Roman"/>
      </w:rPr>
      <w:t>Şeyhhayran Mah. Torun Sk. No:9 D:1 BAYBURT/MERKEZ</w:t>
    </w:r>
  </w:p>
  <w:p w:rsidR="00031F7E" w:rsidRPr="00031F7E" w:rsidRDefault="00031F7E" w:rsidP="00031F7E">
    <w:pPr>
      <w:pStyle w:val="Altbilgi"/>
      <w:tabs>
        <w:tab w:val="clear" w:pos="9072"/>
      </w:tabs>
      <w:ind w:right="-426"/>
      <w:jc w:val="right"/>
      <w:rPr>
        <w:rFonts w:ascii="Times New Roman" w:hAnsi="Times New Roman" w:cs="Times New Roman"/>
      </w:rPr>
    </w:pPr>
    <w:r w:rsidRPr="00D428AE">
      <w:rPr>
        <w:rFonts w:ascii="Times New Roman" w:hAnsi="Times New Roman" w:cs="Times New Roman"/>
      </w:rPr>
      <w:t>Bayburt V.D. 2261002143   GSM: 0543 861 33 29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01AB" w:rsidRDefault="00EA01AB" w:rsidP="003C4921">
      <w:pPr>
        <w:spacing w:after="0" w:line="240" w:lineRule="auto"/>
      </w:pPr>
      <w:r>
        <w:separator/>
      </w:r>
    </w:p>
  </w:footnote>
  <w:footnote w:type="continuationSeparator" w:id="1">
    <w:p w:rsidR="00EA01AB" w:rsidRDefault="00EA01AB" w:rsidP="003C492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3844036"/>
      <w:docPartObj>
        <w:docPartGallery w:val="Page Numbers (Top of Page)"/>
        <w:docPartUnique/>
      </w:docPartObj>
    </w:sdtPr>
    <w:sdtContent>
      <w:p w:rsidR="00A956FD" w:rsidRDefault="00765DB0">
        <w:pPr>
          <w:pStyle w:val="stbilgi"/>
          <w:jc w:val="right"/>
        </w:pPr>
        <w:r>
          <w:fldChar w:fldCharType="begin"/>
        </w:r>
        <w:r w:rsidR="00A956FD">
          <w:instrText>PAGE   \* MERGEFORMAT</w:instrText>
        </w:r>
        <w:r>
          <w:fldChar w:fldCharType="separate"/>
        </w:r>
        <w:r w:rsidR="00A12BA9">
          <w:rPr>
            <w:noProof/>
          </w:rPr>
          <w:t>6</w:t>
        </w:r>
        <w:r>
          <w:fldChar w:fldCharType="end"/>
        </w:r>
      </w:p>
    </w:sdtContent>
  </w:sdt>
  <w:p w:rsidR="00A956FD" w:rsidRDefault="00A956FD">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82169"/>
    <w:multiLevelType w:val="hybridMultilevel"/>
    <w:tmpl w:val="CEAEA858"/>
    <w:lvl w:ilvl="0" w:tplc="703413A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C5945BA"/>
    <w:multiLevelType w:val="hybridMultilevel"/>
    <w:tmpl w:val="CEAEA858"/>
    <w:lvl w:ilvl="0" w:tplc="703413A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1EAE2DAA"/>
    <w:multiLevelType w:val="multilevel"/>
    <w:tmpl w:val="2B76ADB6"/>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
    <w:nsid w:val="2E3969F3"/>
    <w:multiLevelType w:val="hybridMultilevel"/>
    <w:tmpl w:val="54E68188"/>
    <w:lvl w:ilvl="0" w:tplc="D356270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2F4C3BCF"/>
    <w:multiLevelType w:val="hybridMultilevel"/>
    <w:tmpl w:val="F9803A00"/>
    <w:lvl w:ilvl="0" w:tplc="5AB6725C">
      <w:start w:val="1"/>
      <w:numFmt w:val="decimal"/>
      <w:lvlText w:val="%1-"/>
      <w:lvlJc w:val="left"/>
      <w:pPr>
        <w:ind w:left="720" w:hanging="360"/>
      </w:pPr>
      <w:rPr>
        <w:rFonts w:hint="default"/>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316642D6"/>
    <w:multiLevelType w:val="hybridMultilevel"/>
    <w:tmpl w:val="7C60CC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33481637"/>
    <w:multiLevelType w:val="hybridMultilevel"/>
    <w:tmpl w:val="F2A65DB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43167333"/>
    <w:multiLevelType w:val="multilevel"/>
    <w:tmpl w:val="041F0027"/>
    <w:lvl w:ilvl="0">
      <w:start w:val="1"/>
      <w:numFmt w:val="upperRoman"/>
      <w:pStyle w:val="Balk1"/>
      <w:lvlText w:val="%1."/>
      <w:lvlJc w:val="left"/>
      <w:pPr>
        <w:ind w:left="0" w:firstLine="0"/>
      </w:pPr>
    </w:lvl>
    <w:lvl w:ilvl="1">
      <w:start w:val="1"/>
      <w:numFmt w:val="upperLetter"/>
      <w:pStyle w:val="Balk2"/>
      <w:lvlText w:val="%2."/>
      <w:lvlJc w:val="left"/>
      <w:pPr>
        <w:ind w:left="720" w:firstLine="0"/>
      </w:pPr>
    </w:lvl>
    <w:lvl w:ilvl="2">
      <w:start w:val="1"/>
      <w:numFmt w:val="decimal"/>
      <w:pStyle w:val="Balk3"/>
      <w:lvlText w:val="%3."/>
      <w:lvlJc w:val="left"/>
      <w:pPr>
        <w:ind w:left="1418" w:firstLine="0"/>
      </w:pPr>
    </w:lvl>
    <w:lvl w:ilvl="3">
      <w:start w:val="1"/>
      <w:numFmt w:val="lowerLetter"/>
      <w:pStyle w:val="Balk4"/>
      <w:lvlText w:val="%4)"/>
      <w:lvlJc w:val="left"/>
      <w:pPr>
        <w:ind w:left="2160" w:firstLine="0"/>
      </w:pPr>
    </w:lvl>
    <w:lvl w:ilvl="4">
      <w:start w:val="1"/>
      <w:numFmt w:val="decimal"/>
      <w:pStyle w:val="Balk5"/>
      <w:lvlText w:val="(%5)"/>
      <w:lvlJc w:val="left"/>
      <w:pPr>
        <w:ind w:left="2880" w:firstLine="0"/>
      </w:pPr>
    </w:lvl>
    <w:lvl w:ilvl="5">
      <w:start w:val="1"/>
      <w:numFmt w:val="lowerLetter"/>
      <w:pStyle w:val="Balk6"/>
      <w:lvlText w:val="(%6)"/>
      <w:lvlJc w:val="left"/>
      <w:pPr>
        <w:ind w:left="3600" w:firstLine="0"/>
      </w:pPr>
    </w:lvl>
    <w:lvl w:ilvl="6">
      <w:start w:val="1"/>
      <w:numFmt w:val="lowerRoman"/>
      <w:pStyle w:val="Balk7"/>
      <w:lvlText w:val="(%7)"/>
      <w:lvlJc w:val="left"/>
      <w:pPr>
        <w:ind w:left="4320" w:firstLine="0"/>
      </w:pPr>
    </w:lvl>
    <w:lvl w:ilvl="7">
      <w:start w:val="1"/>
      <w:numFmt w:val="lowerLetter"/>
      <w:pStyle w:val="Balk8"/>
      <w:lvlText w:val="(%8)"/>
      <w:lvlJc w:val="left"/>
      <w:pPr>
        <w:ind w:left="5040" w:firstLine="0"/>
      </w:pPr>
    </w:lvl>
    <w:lvl w:ilvl="8">
      <w:start w:val="1"/>
      <w:numFmt w:val="lowerRoman"/>
      <w:pStyle w:val="Balk9"/>
      <w:lvlText w:val="(%9)"/>
      <w:lvlJc w:val="left"/>
      <w:pPr>
        <w:ind w:left="5760" w:firstLine="0"/>
      </w:pPr>
    </w:lvl>
  </w:abstractNum>
  <w:abstractNum w:abstractNumId="8">
    <w:nsid w:val="4A8F0510"/>
    <w:multiLevelType w:val="hybridMultilevel"/>
    <w:tmpl w:val="1F8CA734"/>
    <w:lvl w:ilvl="0" w:tplc="F2400842">
      <w:start w:val="2"/>
      <w:numFmt w:val="lowerLetter"/>
      <w:lvlText w:val="%1-"/>
      <w:lvlJc w:val="left"/>
      <w:pPr>
        <w:ind w:left="1778" w:hanging="360"/>
      </w:pPr>
      <w:rPr>
        <w:rFonts w:hint="default"/>
      </w:rPr>
    </w:lvl>
    <w:lvl w:ilvl="1" w:tplc="041F0019" w:tentative="1">
      <w:start w:val="1"/>
      <w:numFmt w:val="lowerLetter"/>
      <w:lvlText w:val="%2."/>
      <w:lvlJc w:val="left"/>
      <w:pPr>
        <w:ind w:left="2498" w:hanging="360"/>
      </w:pPr>
    </w:lvl>
    <w:lvl w:ilvl="2" w:tplc="041F001B" w:tentative="1">
      <w:start w:val="1"/>
      <w:numFmt w:val="lowerRoman"/>
      <w:lvlText w:val="%3."/>
      <w:lvlJc w:val="right"/>
      <w:pPr>
        <w:ind w:left="3218" w:hanging="180"/>
      </w:pPr>
    </w:lvl>
    <w:lvl w:ilvl="3" w:tplc="041F000F" w:tentative="1">
      <w:start w:val="1"/>
      <w:numFmt w:val="decimal"/>
      <w:lvlText w:val="%4."/>
      <w:lvlJc w:val="left"/>
      <w:pPr>
        <w:ind w:left="3938" w:hanging="360"/>
      </w:pPr>
    </w:lvl>
    <w:lvl w:ilvl="4" w:tplc="041F0019" w:tentative="1">
      <w:start w:val="1"/>
      <w:numFmt w:val="lowerLetter"/>
      <w:lvlText w:val="%5."/>
      <w:lvlJc w:val="left"/>
      <w:pPr>
        <w:ind w:left="4658" w:hanging="360"/>
      </w:pPr>
    </w:lvl>
    <w:lvl w:ilvl="5" w:tplc="041F001B" w:tentative="1">
      <w:start w:val="1"/>
      <w:numFmt w:val="lowerRoman"/>
      <w:lvlText w:val="%6."/>
      <w:lvlJc w:val="right"/>
      <w:pPr>
        <w:ind w:left="5378" w:hanging="180"/>
      </w:pPr>
    </w:lvl>
    <w:lvl w:ilvl="6" w:tplc="041F000F" w:tentative="1">
      <w:start w:val="1"/>
      <w:numFmt w:val="decimal"/>
      <w:lvlText w:val="%7."/>
      <w:lvlJc w:val="left"/>
      <w:pPr>
        <w:ind w:left="6098" w:hanging="360"/>
      </w:pPr>
    </w:lvl>
    <w:lvl w:ilvl="7" w:tplc="041F0019" w:tentative="1">
      <w:start w:val="1"/>
      <w:numFmt w:val="lowerLetter"/>
      <w:lvlText w:val="%8."/>
      <w:lvlJc w:val="left"/>
      <w:pPr>
        <w:ind w:left="6818" w:hanging="360"/>
      </w:pPr>
    </w:lvl>
    <w:lvl w:ilvl="8" w:tplc="041F001B" w:tentative="1">
      <w:start w:val="1"/>
      <w:numFmt w:val="lowerRoman"/>
      <w:lvlText w:val="%9."/>
      <w:lvlJc w:val="right"/>
      <w:pPr>
        <w:ind w:left="7538" w:hanging="180"/>
      </w:pPr>
    </w:lvl>
  </w:abstractNum>
  <w:abstractNum w:abstractNumId="9">
    <w:nsid w:val="5A681C8A"/>
    <w:multiLevelType w:val="hybridMultilevel"/>
    <w:tmpl w:val="007AAD58"/>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66993CEB"/>
    <w:multiLevelType w:val="hybridMultilevel"/>
    <w:tmpl w:val="99942C6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77CD4EE1"/>
    <w:multiLevelType w:val="hybridMultilevel"/>
    <w:tmpl w:val="9EB03DA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7B8D1E77"/>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9"/>
  </w:num>
  <w:num w:numId="3">
    <w:abstractNumId w:val="7"/>
  </w:num>
  <w:num w:numId="4">
    <w:abstractNumId w:val="12"/>
  </w:num>
  <w:num w:numId="5">
    <w:abstractNumId w:val="4"/>
  </w:num>
  <w:num w:numId="6">
    <w:abstractNumId w:val="0"/>
  </w:num>
  <w:num w:numId="7">
    <w:abstractNumId w:val="1"/>
  </w:num>
  <w:num w:numId="8">
    <w:abstractNumId w:val="8"/>
  </w:num>
  <w:num w:numId="9">
    <w:abstractNumId w:val="3"/>
  </w:num>
  <w:num w:numId="10">
    <w:abstractNumId w:val="11"/>
  </w:num>
  <w:num w:numId="11">
    <w:abstractNumId w:val="6"/>
  </w:num>
  <w:num w:numId="12">
    <w:abstractNumId w:val="10"/>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hdrShapeDefaults>
    <o:shapedefaults v:ext="edit" spidmax="60418"/>
    <o:shapelayout v:ext="edit">
      <o:idmap v:ext="edit" data="4"/>
    </o:shapelayout>
  </w:hdrShapeDefaults>
  <w:footnotePr>
    <w:footnote w:id="0"/>
    <w:footnote w:id="1"/>
  </w:footnotePr>
  <w:endnotePr>
    <w:endnote w:id="0"/>
    <w:endnote w:id="1"/>
  </w:endnotePr>
  <w:compat/>
  <w:rsids>
    <w:rsidRoot w:val="00A51CDD"/>
    <w:rsid w:val="0000382B"/>
    <w:rsid w:val="00005ABA"/>
    <w:rsid w:val="0000700A"/>
    <w:rsid w:val="0002546F"/>
    <w:rsid w:val="00025F04"/>
    <w:rsid w:val="00030CF5"/>
    <w:rsid w:val="00031F7E"/>
    <w:rsid w:val="00034320"/>
    <w:rsid w:val="00037644"/>
    <w:rsid w:val="0004116C"/>
    <w:rsid w:val="000572A0"/>
    <w:rsid w:val="00060DB4"/>
    <w:rsid w:val="000624E9"/>
    <w:rsid w:val="00072DAB"/>
    <w:rsid w:val="00074E1B"/>
    <w:rsid w:val="00075187"/>
    <w:rsid w:val="00077866"/>
    <w:rsid w:val="000801CC"/>
    <w:rsid w:val="0008087C"/>
    <w:rsid w:val="000815A7"/>
    <w:rsid w:val="0008300F"/>
    <w:rsid w:val="00086586"/>
    <w:rsid w:val="0009085E"/>
    <w:rsid w:val="00092A9F"/>
    <w:rsid w:val="000A2F30"/>
    <w:rsid w:val="000B400D"/>
    <w:rsid w:val="000B59BD"/>
    <w:rsid w:val="000C1E77"/>
    <w:rsid w:val="000C547A"/>
    <w:rsid w:val="000D03CE"/>
    <w:rsid w:val="000E11C1"/>
    <w:rsid w:val="000E47D5"/>
    <w:rsid w:val="000F19E2"/>
    <w:rsid w:val="0010488A"/>
    <w:rsid w:val="00120E1B"/>
    <w:rsid w:val="0013073F"/>
    <w:rsid w:val="00131BCA"/>
    <w:rsid w:val="00133C7A"/>
    <w:rsid w:val="0015765D"/>
    <w:rsid w:val="0016329A"/>
    <w:rsid w:val="001637DF"/>
    <w:rsid w:val="00166CD1"/>
    <w:rsid w:val="001706FC"/>
    <w:rsid w:val="00175B20"/>
    <w:rsid w:val="00176FBA"/>
    <w:rsid w:val="00177937"/>
    <w:rsid w:val="00185A23"/>
    <w:rsid w:val="00187A60"/>
    <w:rsid w:val="00187AEE"/>
    <w:rsid w:val="001B3D7F"/>
    <w:rsid w:val="001C618C"/>
    <w:rsid w:val="001D5132"/>
    <w:rsid w:val="001D7665"/>
    <w:rsid w:val="001E16E6"/>
    <w:rsid w:val="001E398D"/>
    <w:rsid w:val="001E47E2"/>
    <w:rsid w:val="001E7383"/>
    <w:rsid w:val="001F5454"/>
    <w:rsid w:val="00204089"/>
    <w:rsid w:val="002151E6"/>
    <w:rsid w:val="00216382"/>
    <w:rsid w:val="002219DE"/>
    <w:rsid w:val="00221F6D"/>
    <w:rsid w:val="00222650"/>
    <w:rsid w:val="00225E7B"/>
    <w:rsid w:val="00227502"/>
    <w:rsid w:val="002310F8"/>
    <w:rsid w:val="00232356"/>
    <w:rsid w:val="00233E3C"/>
    <w:rsid w:val="00234257"/>
    <w:rsid w:val="00235385"/>
    <w:rsid w:val="00235D27"/>
    <w:rsid w:val="00236472"/>
    <w:rsid w:val="002402CE"/>
    <w:rsid w:val="002438AE"/>
    <w:rsid w:val="002441FB"/>
    <w:rsid w:val="00244F54"/>
    <w:rsid w:val="0024736A"/>
    <w:rsid w:val="002535B8"/>
    <w:rsid w:val="00254A6F"/>
    <w:rsid w:val="0025536D"/>
    <w:rsid w:val="00263F1B"/>
    <w:rsid w:val="00266F46"/>
    <w:rsid w:val="0027781D"/>
    <w:rsid w:val="0028323F"/>
    <w:rsid w:val="0029119D"/>
    <w:rsid w:val="00295EE9"/>
    <w:rsid w:val="002966E0"/>
    <w:rsid w:val="002A536D"/>
    <w:rsid w:val="002B629F"/>
    <w:rsid w:val="002B7176"/>
    <w:rsid w:val="002D1170"/>
    <w:rsid w:val="002D6C9A"/>
    <w:rsid w:val="002D7424"/>
    <w:rsid w:val="002D7EB1"/>
    <w:rsid w:val="002E0A61"/>
    <w:rsid w:val="002E6A26"/>
    <w:rsid w:val="002E7A96"/>
    <w:rsid w:val="002F444B"/>
    <w:rsid w:val="00302C98"/>
    <w:rsid w:val="00305E85"/>
    <w:rsid w:val="003073C4"/>
    <w:rsid w:val="003124D7"/>
    <w:rsid w:val="00316695"/>
    <w:rsid w:val="0032090D"/>
    <w:rsid w:val="00323FE8"/>
    <w:rsid w:val="003349EF"/>
    <w:rsid w:val="00336202"/>
    <w:rsid w:val="00341A65"/>
    <w:rsid w:val="00341EAD"/>
    <w:rsid w:val="003423A7"/>
    <w:rsid w:val="00342B3F"/>
    <w:rsid w:val="00344027"/>
    <w:rsid w:val="0034547D"/>
    <w:rsid w:val="00354F6B"/>
    <w:rsid w:val="00356EA5"/>
    <w:rsid w:val="003615FF"/>
    <w:rsid w:val="00361CE7"/>
    <w:rsid w:val="0037495D"/>
    <w:rsid w:val="003816A6"/>
    <w:rsid w:val="003830C9"/>
    <w:rsid w:val="00385776"/>
    <w:rsid w:val="00396780"/>
    <w:rsid w:val="003A32A5"/>
    <w:rsid w:val="003A7FF4"/>
    <w:rsid w:val="003B0BFD"/>
    <w:rsid w:val="003C05DC"/>
    <w:rsid w:val="003C1400"/>
    <w:rsid w:val="003C3037"/>
    <w:rsid w:val="003C4921"/>
    <w:rsid w:val="003D54C4"/>
    <w:rsid w:val="003E10D0"/>
    <w:rsid w:val="003E2811"/>
    <w:rsid w:val="003E7F0E"/>
    <w:rsid w:val="003F005D"/>
    <w:rsid w:val="003F02DA"/>
    <w:rsid w:val="003F0E31"/>
    <w:rsid w:val="004037EA"/>
    <w:rsid w:val="00414461"/>
    <w:rsid w:val="0041615A"/>
    <w:rsid w:val="00417672"/>
    <w:rsid w:val="004214CE"/>
    <w:rsid w:val="00424210"/>
    <w:rsid w:val="004245D1"/>
    <w:rsid w:val="00430EFD"/>
    <w:rsid w:val="00432AB9"/>
    <w:rsid w:val="00433C5D"/>
    <w:rsid w:val="00434B8A"/>
    <w:rsid w:val="00440006"/>
    <w:rsid w:val="004424C5"/>
    <w:rsid w:val="004506E5"/>
    <w:rsid w:val="00450BFD"/>
    <w:rsid w:val="0045152C"/>
    <w:rsid w:val="00461D1A"/>
    <w:rsid w:val="00464744"/>
    <w:rsid w:val="004647B3"/>
    <w:rsid w:val="00464D45"/>
    <w:rsid w:val="00467492"/>
    <w:rsid w:val="00475001"/>
    <w:rsid w:val="00476134"/>
    <w:rsid w:val="00484A5F"/>
    <w:rsid w:val="00484E2B"/>
    <w:rsid w:val="004907EC"/>
    <w:rsid w:val="00490B13"/>
    <w:rsid w:val="00491D26"/>
    <w:rsid w:val="004A7F36"/>
    <w:rsid w:val="004C5A45"/>
    <w:rsid w:val="004D0EC9"/>
    <w:rsid w:val="004D14CD"/>
    <w:rsid w:val="004D3C07"/>
    <w:rsid w:val="004F4A21"/>
    <w:rsid w:val="00501F65"/>
    <w:rsid w:val="00504F78"/>
    <w:rsid w:val="005051A8"/>
    <w:rsid w:val="005056A4"/>
    <w:rsid w:val="005140BC"/>
    <w:rsid w:val="0051607B"/>
    <w:rsid w:val="0054483D"/>
    <w:rsid w:val="00550717"/>
    <w:rsid w:val="00561408"/>
    <w:rsid w:val="005623EA"/>
    <w:rsid w:val="0056662B"/>
    <w:rsid w:val="00575C52"/>
    <w:rsid w:val="0057777B"/>
    <w:rsid w:val="00581DA9"/>
    <w:rsid w:val="0058415E"/>
    <w:rsid w:val="0059222B"/>
    <w:rsid w:val="005941D2"/>
    <w:rsid w:val="005A2A91"/>
    <w:rsid w:val="005A61D8"/>
    <w:rsid w:val="005B410E"/>
    <w:rsid w:val="005C0742"/>
    <w:rsid w:val="005C7730"/>
    <w:rsid w:val="005D1C2B"/>
    <w:rsid w:val="005D29DE"/>
    <w:rsid w:val="005D612E"/>
    <w:rsid w:val="005D7B88"/>
    <w:rsid w:val="005E53C4"/>
    <w:rsid w:val="00606B7C"/>
    <w:rsid w:val="006103BE"/>
    <w:rsid w:val="00613DC6"/>
    <w:rsid w:val="00614D72"/>
    <w:rsid w:val="00626EB8"/>
    <w:rsid w:val="0064043A"/>
    <w:rsid w:val="00641912"/>
    <w:rsid w:val="00644D42"/>
    <w:rsid w:val="00662EB8"/>
    <w:rsid w:val="00665624"/>
    <w:rsid w:val="00673E7D"/>
    <w:rsid w:val="00684B50"/>
    <w:rsid w:val="00685B39"/>
    <w:rsid w:val="006932EB"/>
    <w:rsid w:val="00697E12"/>
    <w:rsid w:val="006A1063"/>
    <w:rsid w:val="006A166D"/>
    <w:rsid w:val="006A1E0D"/>
    <w:rsid w:val="006A282D"/>
    <w:rsid w:val="006A5B8C"/>
    <w:rsid w:val="006A619C"/>
    <w:rsid w:val="006B0582"/>
    <w:rsid w:val="006B2DFC"/>
    <w:rsid w:val="006C5977"/>
    <w:rsid w:val="006D55D1"/>
    <w:rsid w:val="006D5C98"/>
    <w:rsid w:val="006D6DFB"/>
    <w:rsid w:val="006D79B1"/>
    <w:rsid w:val="006E60DA"/>
    <w:rsid w:val="006F1453"/>
    <w:rsid w:val="007011F3"/>
    <w:rsid w:val="00704D0A"/>
    <w:rsid w:val="0070696D"/>
    <w:rsid w:val="00707AA5"/>
    <w:rsid w:val="00720C59"/>
    <w:rsid w:val="00735B59"/>
    <w:rsid w:val="00751EF2"/>
    <w:rsid w:val="0075363D"/>
    <w:rsid w:val="00761C1E"/>
    <w:rsid w:val="00765DB0"/>
    <w:rsid w:val="007724F8"/>
    <w:rsid w:val="00776A3E"/>
    <w:rsid w:val="00777CCC"/>
    <w:rsid w:val="0078002A"/>
    <w:rsid w:val="00780499"/>
    <w:rsid w:val="0078363E"/>
    <w:rsid w:val="0078366F"/>
    <w:rsid w:val="00784EF8"/>
    <w:rsid w:val="00797F0F"/>
    <w:rsid w:val="00797F24"/>
    <w:rsid w:val="007A3C55"/>
    <w:rsid w:val="007A4DBC"/>
    <w:rsid w:val="007A5F41"/>
    <w:rsid w:val="007A7C1E"/>
    <w:rsid w:val="007B4191"/>
    <w:rsid w:val="007B47AB"/>
    <w:rsid w:val="007C22F0"/>
    <w:rsid w:val="007D322B"/>
    <w:rsid w:val="007E4D53"/>
    <w:rsid w:val="007E526E"/>
    <w:rsid w:val="007E69D0"/>
    <w:rsid w:val="007F15C5"/>
    <w:rsid w:val="007F1ED4"/>
    <w:rsid w:val="007F4A6C"/>
    <w:rsid w:val="00804005"/>
    <w:rsid w:val="00813357"/>
    <w:rsid w:val="00813EF9"/>
    <w:rsid w:val="00825E70"/>
    <w:rsid w:val="00826997"/>
    <w:rsid w:val="00833FC0"/>
    <w:rsid w:val="00833FE0"/>
    <w:rsid w:val="0083496C"/>
    <w:rsid w:val="00836648"/>
    <w:rsid w:val="00840B5F"/>
    <w:rsid w:val="00842787"/>
    <w:rsid w:val="0085505E"/>
    <w:rsid w:val="008606F5"/>
    <w:rsid w:val="00863F40"/>
    <w:rsid w:val="008658AF"/>
    <w:rsid w:val="008663BF"/>
    <w:rsid w:val="00870EC6"/>
    <w:rsid w:val="008744E3"/>
    <w:rsid w:val="0087781C"/>
    <w:rsid w:val="008922B8"/>
    <w:rsid w:val="008925D3"/>
    <w:rsid w:val="00892831"/>
    <w:rsid w:val="008A1C94"/>
    <w:rsid w:val="008A7925"/>
    <w:rsid w:val="008B10D2"/>
    <w:rsid w:val="008B33A3"/>
    <w:rsid w:val="008C4929"/>
    <w:rsid w:val="008C7267"/>
    <w:rsid w:val="008E0FAB"/>
    <w:rsid w:val="008E16B0"/>
    <w:rsid w:val="008F3767"/>
    <w:rsid w:val="008F3ABD"/>
    <w:rsid w:val="008F47AD"/>
    <w:rsid w:val="00906337"/>
    <w:rsid w:val="009064C6"/>
    <w:rsid w:val="00906A79"/>
    <w:rsid w:val="009072F7"/>
    <w:rsid w:val="0091005D"/>
    <w:rsid w:val="00913C35"/>
    <w:rsid w:val="009157C9"/>
    <w:rsid w:val="00924441"/>
    <w:rsid w:val="00927425"/>
    <w:rsid w:val="00931774"/>
    <w:rsid w:val="00935C95"/>
    <w:rsid w:val="00944541"/>
    <w:rsid w:val="00951FA8"/>
    <w:rsid w:val="009565C4"/>
    <w:rsid w:val="0096599D"/>
    <w:rsid w:val="00967872"/>
    <w:rsid w:val="009678EF"/>
    <w:rsid w:val="0098079C"/>
    <w:rsid w:val="009831CF"/>
    <w:rsid w:val="00983A46"/>
    <w:rsid w:val="00985FBD"/>
    <w:rsid w:val="0098670C"/>
    <w:rsid w:val="009952CF"/>
    <w:rsid w:val="009A03A9"/>
    <w:rsid w:val="009A0C6A"/>
    <w:rsid w:val="009A4EC6"/>
    <w:rsid w:val="009A6F13"/>
    <w:rsid w:val="009C1999"/>
    <w:rsid w:val="009C22F5"/>
    <w:rsid w:val="009C58A3"/>
    <w:rsid w:val="009E5434"/>
    <w:rsid w:val="009E5CD7"/>
    <w:rsid w:val="009F39DD"/>
    <w:rsid w:val="009F3ECD"/>
    <w:rsid w:val="009F547B"/>
    <w:rsid w:val="009F6E75"/>
    <w:rsid w:val="00A035C8"/>
    <w:rsid w:val="00A1005F"/>
    <w:rsid w:val="00A11405"/>
    <w:rsid w:val="00A12BA9"/>
    <w:rsid w:val="00A17785"/>
    <w:rsid w:val="00A201F5"/>
    <w:rsid w:val="00A22E61"/>
    <w:rsid w:val="00A27551"/>
    <w:rsid w:val="00A35746"/>
    <w:rsid w:val="00A4221E"/>
    <w:rsid w:val="00A44A4A"/>
    <w:rsid w:val="00A44BF5"/>
    <w:rsid w:val="00A501F3"/>
    <w:rsid w:val="00A51CDD"/>
    <w:rsid w:val="00A533FE"/>
    <w:rsid w:val="00A72B20"/>
    <w:rsid w:val="00A76CF7"/>
    <w:rsid w:val="00A82064"/>
    <w:rsid w:val="00A83CC5"/>
    <w:rsid w:val="00A83E82"/>
    <w:rsid w:val="00A86C92"/>
    <w:rsid w:val="00A921E7"/>
    <w:rsid w:val="00A956FD"/>
    <w:rsid w:val="00A95735"/>
    <w:rsid w:val="00AA1596"/>
    <w:rsid w:val="00AB0C69"/>
    <w:rsid w:val="00AB0EB9"/>
    <w:rsid w:val="00AD111C"/>
    <w:rsid w:val="00AD3E77"/>
    <w:rsid w:val="00AD4852"/>
    <w:rsid w:val="00AD4E37"/>
    <w:rsid w:val="00AE243A"/>
    <w:rsid w:val="00AE33F5"/>
    <w:rsid w:val="00AF07BC"/>
    <w:rsid w:val="00AF1B8E"/>
    <w:rsid w:val="00AF408C"/>
    <w:rsid w:val="00AF4EE3"/>
    <w:rsid w:val="00B0403B"/>
    <w:rsid w:val="00B1048B"/>
    <w:rsid w:val="00B11B74"/>
    <w:rsid w:val="00B23A20"/>
    <w:rsid w:val="00B272C7"/>
    <w:rsid w:val="00B358F1"/>
    <w:rsid w:val="00B36B97"/>
    <w:rsid w:val="00B41352"/>
    <w:rsid w:val="00B419F0"/>
    <w:rsid w:val="00B543CF"/>
    <w:rsid w:val="00B62123"/>
    <w:rsid w:val="00B73A3A"/>
    <w:rsid w:val="00B8034A"/>
    <w:rsid w:val="00B84778"/>
    <w:rsid w:val="00B9280A"/>
    <w:rsid w:val="00B92B56"/>
    <w:rsid w:val="00B966A9"/>
    <w:rsid w:val="00BA0AB4"/>
    <w:rsid w:val="00BA1FED"/>
    <w:rsid w:val="00BA6FE5"/>
    <w:rsid w:val="00BB00C3"/>
    <w:rsid w:val="00BB01E5"/>
    <w:rsid w:val="00BC38E9"/>
    <w:rsid w:val="00BC68A9"/>
    <w:rsid w:val="00BC7A56"/>
    <w:rsid w:val="00BD5A30"/>
    <w:rsid w:val="00BE5671"/>
    <w:rsid w:val="00BE7E83"/>
    <w:rsid w:val="00BF52E7"/>
    <w:rsid w:val="00C139D5"/>
    <w:rsid w:val="00C15805"/>
    <w:rsid w:val="00C256BC"/>
    <w:rsid w:val="00C31A7F"/>
    <w:rsid w:val="00C31CC9"/>
    <w:rsid w:val="00C31EC7"/>
    <w:rsid w:val="00C350D5"/>
    <w:rsid w:val="00C35AB8"/>
    <w:rsid w:val="00C40ECA"/>
    <w:rsid w:val="00C4111C"/>
    <w:rsid w:val="00C55AC7"/>
    <w:rsid w:val="00C7548B"/>
    <w:rsid w:val="00C81AB7"/>
    <w:rsid w:val="00C848CA"/>
    <w:rsid w:val="00C854EB"/>
    <w:rsid w:val="00C907FC"/>
    <w:rsid w:val="00CA4177"/>
    <w:rsid w:val="00CA6BDD"/>
    <w:rsid w:val="00CA73AB"/>
    <w:rsid w:val="00CB16CB"/>
    <w:rsid w:val="00CB4953"/>
    <w:rsid w:val="00CC3CFD"/>
    <w:rsid w:val="00CE67A2"/>
    <w:rsid w:val="00CE778D"/>
    <w:rsid w:val="00CF0281"/>
    <w:rsid w:val="00CF09FE"/>
    <w:rsid w:val="00CF0B4F"/>
    <w:rsid w:val="00CF1FB9"/>
    <w:rsid w:val="00CF4E8A"/>
    <w:rsid w:val="00D01BB3"/>
    <w:rsid w:val="00D15CA5"/>
    <w:rsid w:val="00D30529"/>
    <w:rsid w:val="00D342AC"/>
    <w:rsid w:val="00D36E1C"/>
    <w:rsid w:val="00D5227B"/>
    <w:rsid w:val="00D65DA3"/>
    <w:rsid w:val="00D6722E"/>
    <w:rsid w:val="00D71CBB"/>
    <w:rsid w:val="00D7477D"/>
    <w:rsid w:val="00D8538A"/>
    <w:rsid w:val="00D85C37"/>
    <w:rsid w:val="00D911EC"/>
    <w:rsid w:val="00D93180"/>
    <w:rsid w:val="00D96B58"/>
    <w:rsid w:val="00DA27B6"/>
    <w:rsid w:val="00DA7EC2"/>
    <w:rsid w:val="00DB4ED3"/>
    <w:rsid w:val="00DB4EEA"/>
    <w:rsid w:val="00DC0EA6"/>
    <w:rsid w:val="00DC629C"/>
    <w:rsid w:val="00DC67C3"/>
    <w:rsid w:val="00DD0259"/>
    <w:rsid w:val="00DE0D69"/>
    <w:rsid w:val="00DE2706"/>
    <w:rsid w:val="00DF3C27"/>
    <w:rsid w:val="00DF418A"/>
    <w:rsid w:val="00DF7A81"/>
    <w:rsid w:val="00DF7DFF"/>
    <w:rsid w:val="00E01DC4"/>
    <w:rsid w:val="00E01FBC"/>
    <w:rsid w:val="00E01FE8"/>
    <w:rsid w:val="00E05492"/>
    <w:rsid w:val="00E05D73"/>
    <w:rsid w:val="00E2402D"/>
    <w:rsid w:val="00E27872"/>
    <w:rsid w:val="00E27D05"/>
    <w:rsid w:val="00E30E3A"/>
    <w:rsid w:val="00E46B5A"/>
    <w:rsid w:val="00E4758B"/>
    <w:rsid w:val="00E53403"/>
    <w:rsid w:val="00E53619"/>
    <w:rsid w:val="00E542F0"/>
    <w:rsid w:val="00E54BF1"/>
    <w:rsid w:val="00E54EFA"/>
    <w:rsid w:val="00E56839"/>
    <w:rsid w:val="00E569F5"/>
    <w:rsid w:val="00E611AC"/>
    <w:rsid w:val="00E64CA6"/>
    <w:rsid w:val="00E72998"/>
    <w:rsid w:val="00E770DD"/>
    <w:rsid w:val="00E826C6"/>
    <w:rsid w:val="00E86783"/>
    <w:rsid w:val="00E87D66"/>
    <w:rsid w:val="00E9109A"/>
    <w:rsid w:val="00E95C57"/>
    <w:rsid w:val="00EA01AB"/>
    <w:rsid w:val="00EA1726"/>
    <w:rsid w:val="00EA2998"/>
    <w:rsid w:val="00EA5FB6"/>
    <w:rsid w:val="00EB3445"/>
    <w:rsid w:val="00EB40D2"/>
    <w:rsid w:val="00EC1742"/>
    <w:rsid w:val="00EC2685"/>
    <w:rsid w:val="00EC5168"/>
    <w:rsid w:val="00EC5ABF"/>
    <w:rsid w:val="00EC7894"/>
    <w:rsid w:val="00EC7C08"/>
    <w:rsid w:val="00EE385D"/>
    <w:rsid w:val="00EF69A9"/>
    <w:rsid w:val="00F04C59"/>
    <w:rsid w:val="00F15D93"/>
    <w:rsid w:val="00F21009"/>
    <w:rsid w:val="00F23F64"/>
    <w:rsid w:val="00F24F8E"/>
    <w:rsid w:val="00F31E7A"/>
    <w:rsid w:val="00F37993"/>
    <w:rsid w:val="00F53E1B"/>
    <w:rsid w:val="00F62C99"/>
    <w:rsid w:val="00F72F39"/>
    <w:rsid w:val="00F823B3"/>
    <w:rsid w:val="00F90010"/>
    <w:rsid w:val="00FA265F"/>
    <w:rsid w:val="00FA483A"/>
    <w:rsid w:val="00FA4DAD"/>
    <w:rsid w:val="00FA571B"/>
    <w:rsid w:val="00FB6B99"/>
    <w:rsid w:val="00FC690F"/>
    <w:rsid w:val="00FC6AEF"/>
    <w:rsid w:val="00FD20ED"/>
    <w:rsid w:val="00FD28F9"/>
    <w:rsid w:val="00FE2B95"/>
    <w:rsid w:val="00FE39E1"/>
    <w:rsid w:val="00FF71BA"/>
    <w:rsid w:val="00FF77C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6472"/>
  </w:style>
  <w:style w:type="paragraph" w:styleId="Balk1">
    <w:name w:val="heading 1"/>
    <w:basedOn w:val="Normal"/>
    <w:next w:val="Normal"/>
    <w:link w:val="Balk1Char"/>
    <w:uiPriority w:val="9"/>
    <w:qFormat/>
    <w:rsid w:val="003C4921"/>
    <w:pPr>
      <w:keepNext/>
      <w:keepLines/>
      <w:numPr>
        <w:numId w:val="3"/>
      </w:numPr>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Balk2">
    <w:name w:val="heading 2"/>
    <w:basedOn w:val="Normal"/>
    <w:next w:val="Normal"/>
    <w:link w:val="Balk2Char"/>
    <w:uiPriority w:val="9"/>
    <w:unhideWhenUsed/>
    <w:qFormat/>
    <w:rsid w:val="002402CE"/>
    <w:pPr>
      <w:keepNext/>
      <w:keepLines/>
      <w:numPr>
        <w:ilvl w:val="1"/>
        <w:numId w:val="3"/>
      </w:numPr>
      <w:spacing w:before="200" w:after="0"/>
      <w:outlineLvl w:val="1"/>
    </w:pPr>
    <w:rPr>
      <w:rFonts w:asciiTheme="majorHAnsi" w:eastAsiaTheme="majorEastAsia" w:hAnsiTheme="majorHAnsi" w:cstheme="majorBidi"/>
      <w:b/>
      <w:bCs/>
      <w:color w:val="5B9BD5" w:themeColor="accent1"/>
      <w:sz w:val="26"/>
      <w:szCs w:val="26"/>
    </w:rPr>
  </w:style>
  <w:style w:type="paragraph" w:styleId="Balk3">
    <w:name w:val="heading 3"/>
    <w:basedOn w:val="Normal"/>
    <w:next w:val="Normal"/>
    <w:link w:val="Balk3Char"/>
    <w:uiPriority w:val="9"/>
    <w:unhideWhenUsed/>
    <w:qFormat/>
    <w:rsid w:val="003C4921"/>
    <w:pPr>
      <w:keepNext/>
      <w:keepLines/>
      <w:numPr>
        <w:ilvl w:val="2"/>
        <w:numId w:val="3"/>
      </w:numPr>
      <w:spacing w:before="200" w:after="0"/>
      <w:outlineLvl w:val="2"/>
    </w:pPr>
    <w:rPr>
      <w:rFonts w:asciiTheme="majorHAnsi" w:eastAsiaTheme="majorEastAsia" w:hAnsiTheme="majorHAnsi" w:cstheme="majorBidi"/>
      <w:b/>
      <w:bCs/>
      <w:color w:val="5B9BD5" w:themeColor="accent1"/>
    </w:rPr>
  </w:style>
  <w:style w:type="paragraph" w:styleId="Balk4">
    <w:name w:val="heading 4"/>
    <w:basedOn w:val="Normal"/>
    <w:next w:val="Normal"/>
    <w:link w:val="Balk4Char"/>
    <w:uiPriority w:val="9"/>
    <w:unhideWhenUsed/>
    <w:qFormat/>
    <w:rsid w:val="002402CE"/>
    <w:pPr>
      <w:keepNext/>
      <w:keepLines/>
      <w:numPr>
        <w:ilvl w:val="3"/>
        <w:numId w:val="3"/>
      </w:numPr>
      <w:spacing w:before="200" w:after="0"/>
      <w:outlineLvl w:val="3"/>
    </w:pPr>
    <w:rPr>
      <w:rFonts w:asciiTheme="majorHAnsi" w:eastAsiaTheme="majorEastAsia" w:hAnsiTheme="majorHAnsi" w:cstheme="majorBidi"/>
      <w:b/>
      <w:bCs/>
      <w:i/>
      <w:iCs/>
      <w:color w:val="5B9BD5" w:themeColor="accent1"/>
    </w:rPr>
  </w:style>
  <w:style w:type="paragraph" w:styleId="Balk5">
    <w:name w:val="heading 5"/>
    <w:basedOn w:val="Normal"/>
    <w:next w:val="Normal"/>
    <w:link w:val="Balk5Char"/>
    <w:uiPriority w:val="9"/>
    <w:unhideWhenUsed/>
    <w:qFormat/>
    <w:rsid w:val="002402CE"/>
    <w:pPr>
      <w:keepNext/>
      <w:keepLines/>
      <w:numPr>
        <w:ilvl w:val="4"/>
        <w:numId w:val="3"/>
      </w:numPr>
      <w:spacing w:before="200" w:after="0"/>
      <w:outlineLvl w:val="4"/>
    </w:pPr>
    <w:rPr>
      <w:rFonts w:asciiTheme="majorHAnsi" w:eastAsiaTheme="majorEastAsia" w:hAnsiTheme="majorHAnsi" w:cstheme="majorBidi"/>
      <w:color w:val="1F4D78" w:themeColor="accent1" w:themeShade="7F"/>
    </w:rPr>
  </w:style>
  <w:style w:type="paragraph" w:styleId="Balk6">
    <w:name w:val="heading 6"/>
    <w:basedOn w:val="Normal"/>
    <w:next w:val="Normal"/>
    <w:link w:val="Balk6Char"/>
    <w:uiPriority w:val="9"/>
    <w:semiHidden/>
    <w:unhideWhenUsed/>
    <w:qFormat/>
    <w:rsid w:val="002402CE"/>
    <w:pPr>
      <w:keepNext/>
      <w:keepLines/>
      <w:numPr>
        <w:ilvl w:val="5"/>
        <w:numId w:val="3"/>
      </w:numPr>
      <w:spacing w:before="200" w:after="0"/>
      <w:outlineLvl w:val="5"/>
    </w:pPr>
    <w:rPr>
      <w:rFonts w:asciiTheme="majorHAnsi" w:eastAsiaTheme="majorEastAsia" w:hAnsiTheme="majorHAnsi" w:cstheme="majorBidi"/>
      <w:i/>
      <w:iCs/>
      <w:color w:val="1F4D78" w:themeColor="accent1" w:themeShade="7F"/>
    </w:rPr>
  </w:style>
  <w:style w:type="paragraph" w:styleId="Balk7">
    <w:name w:val="heading 7"/>
    <w:basedOn w:val="Normal"/>
    <w:next w:val="Normal"/>
    <w:link w:val="Balk7Char"/>
    <w:uiPriority w:val="9"/>
    <w:semiHidden/>
    <w:unhideWhenUsed/>
    <w:qFormat/>
    <w:rsid w:val="002402CE"/>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2402CE"/>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Balk9">
    <w:name w:val="heading 9"/>
    <w:basedOn w:val="Normal"/>
    <w:next w:val="Normal"/>
    <w:link w:val="Balk9Char"/>
    <w:uiPriority w:val="9"/>
    <w:semiHidden/>
    <w:unhideWhenUsed/>
    <w:qFormat/>
    <w:rsid w:val="002402CE"/>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C492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C4921"/>
  </w:style>
  <w:style w:type="paragraph" w:styleId="Altbilgi">
    <w:name w:val="footer"/>
    <w:basedOn w:val="Normal"/>
    <w:link w:val="AltbilgiChar"/>
    <w:uiPriority w:val="99"/>
    <w:unhideWhenUsed/>
    <w:rsid w:val="003C492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C4921"/>
  </w:style>
  <w:style w:type="character" w:customStyle="1" w:styleId="Balk1Char">
    <w:name w:val="Başlık 1 Char"/>
    <w:basedOn w:val="VarsaylanParagrafYazTipi"/>
    <w:link w:val="Balk1"/>
    <w:uiPriority w:val="9"/>
    <w:rsid w:val="003C4921"/>
    <w:rPr>
      <w:rFonts w:asciiTheme="majorHAnsi" w:eastAsiaTheme="majorEastAsia" w:hAnsiTheme="majorHAnsi" w:cstheme="majorBidi"/>
      <w:b/>
      <w:bCs/>
      <w:color w:val="2E74B5" w:themeColor="accent1" w:themeShade="BF"/>
      <w:sz w:val="28"/>
      <w:szCs w:val="28"/>
    </w:rPr>
  </w:style>
  <w:style w:type="paragraph" w:styleId="TBal">
    <w:name w:val="TOC Heading"/>
    <w:basedOn w:val="Balk1"/>
    <w:next w:val="Normal"/>
    <w:uiPriority w:val="39"/>
    <w:unhideWhenUsed/>
    <w:qFormat/>
    <w:rsid w:val="003C4921"/>
    <w:pPr>
      <w:spacing w:line="276" w:lineRule="auto"/>
      <w:outlineLvl w:val="9"/>
    </w:pPr>
    <w:rPr>
      <w:lang w:eastAsia="tr-TR"/>
    </w:rPr>
  </w:style>
  <w:style w:type="paragraph" w:styleId="T2">
    <w:name w:val="toc 2"/>
    <w:basedOn w:val="Normal"/>
    <w:next w:val="Normal"/>
    <w:autoRedefine/>
    <w:uiPriority w:val="39"/>
    <w:semiHidden/>
    <w:unhideWhenUsed/>
    <w:qFormat/>
    <w:rsid w:val="003C4921"/>
    <w:pPr>
      <w:spacing w:after="100" w:line="276" w:lineRule="auto"/>
      <w:ind w:left="220"/>
    </w:pPr>
    <w:rPr>
      <w:rFonts w:eastAsiaTheme="minorEastAsia"/>
      <w:lang w:eastAsia="tr-TR"/>
    </w:rPr>
  </w:style>
  <w:style w:type="paragraph" w:styleId="T1">
    <w:name w:val="toc 1"/>
    <w:basedOn w:val="Normal"/>
    <w:next w:val="Normal"/>
    <w:autoRedefine/>
    <w:uiPriority w:val="39"/>
    <w:unhideWhenUsed/>
    <w:qFormat/>
    <w:rsid w:val="003C4921"/>
    <w:pPr>
      <w:spacing w:after="100" w:line="276" w:lineRule="auto"/>
    </w:pPr>
    <w:rPr>
      <w:rFonts w:eastAsiaTheme="minorEastAsia"/>
      <w:lang w:eastAsia="tr-TR"/>
    </w:rPr>
  </w:style>
  <w:style w:type="paragraph" w:styleId="T3">
    <w:name w:val="toc 3"/>
    <w:basedOn w:val="Normal"/>
    <w:next w:val="Normal"/>
    <w:autoRedefine/>
    <w:uiPriority w:val="39"/>
    <w:unhideWhenUsed/>
    <w:qFormat/>
    <w:rsid w:val="003C4921"/>
    <w:pPr>
      <w:spacing w:after="100" w:line="276" w:lineRule="auto"/>
      <w:ind w:left="440"/>
    </w:pPr>
    <w:rPr>
      <w:rFonts w:eastAsiaTheme="minorEastAsia"/>
      <w:lang w:eastAsia="tr-TR"/>
    </w:rPr>
  </w:style>
  <w:style w:type="paragraph" w:styleId="BalonMetni">
    <w:name w:val="Balloon Text"/>
    <w:basedOn w:val="Normal"/>
    <w:link w:val="BalonMetniChar"/>
    <w:uiPriority w:val="99"/>
    <w:semiHidden/>
    <w:unhideWhenUsed/>
    <w:rsid w:val="003C492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C4921"/>
    <w:rPr>
      <w:rFonts w:ascii="Tahoma" w:hAnsi="Tahoma" w:cs="Tahoma"/>
      <w:sz w:val="16"/>
      <w:szCs w:val="16"/>
    </w:rPr>
  </w:style>
  <w:style w:type="character" w:customStyle="1" w:styleId="Balk3Char">
    <w:name w:val="Başlık 3 Char"/>
    <w:basedOn w:val="VarsaylanParagrafYazTipi"/>
    <w:link w:val="Balk3"/>
    <w:uiPriority w:val="9"/>
    <w:rsid w:val="003C4921"/>
    <w:rPr>
      <w:rFonts w:asciiTheme="majorHAnsi" w:eastAsiaTheme="majorEastAsia" w:hAnsiTheme="majorHAnsi" w:cstheme="majorBidi"/>
      <w:b/>
      <w:bCs/>
      <w:color w:val="5B9BD5" w:themeColor="accent1"/>
    </w:rPr>
  </w:style>
  <w:style w:type="paragraph" w:styleId="ListeParagraf">
    <w:name w:val="List Paragraph"/>
    <w:basedOn w:val="Normal"/>
    <w:uiPriority w:val="99"/>
    <w:qFormat/>
    <w:rsid w:val="003C4921"/>
    <w:pPr>
      <w:spacing w:after="200" w:line="276" w:lineRule="auto"/>
      <w:ind w:left="720"/>
      <w:contextualSpacing/>
    </w:pPr>
  </w:style>
  <w:style w:type="character" w:customStyle="1" w:styleId="Balk2Char">
    <w:name w:val="Başlık 2 Char"/>
    <w:basedOn w:val="VarsaylanParagrafYazTipi"/>
    <w:link w:val="Balk2"/>
    <w:uiPriority w:val="9"/>
    <w:rsid w:val="002402CE"/>
    <w:rPr>
      <w:rFonts w:asciiTheme="majorHAnsi" w:eastAsiaTheme="majorEastAsia" w:hAnsiTheme="majorHAnsi" w:cstheme="majorBidi"/>
      <w:b/>
      <w:bCs/>
      <w:color w:val="5B9BD5" w:themeColor="accent1"/>
      <w:sz w:val="26"/>
      <w:szCs w:val="26"/>
    </w:rPr>
  </w:style>
  <w:style w:type="character" w:customStyle="1" w:styleId="Balk4Char">
    <w:name w:val="Başlık 4 Char"/>
    <w:basedOn w:val="VarsaylanParagrafYazTipi"/>
    <w:link w:val="Balk4"/>
    <w:uiPriority w:val="9"/>
    <w:rsid w:val="002402CE"/>
    <w:rPr>
      <w:rFonts w:asciiTheme="majorHAnsi" w:eastAsiaTheme="majorEastAsia" w:hAnsiTheme="majorHAnsi" w:cstheme="majorBidi"/>
      <w:b/>
      <w:bCs/>
      <w:i/>
      <w:iCs/>
      <w:color w:val="5B9BD5" w:themeColor="accent1"/>
    </w:rPr>
  </w:style>
  <w:style w:type="character" w:customStyle="1" w:styleId="Balk5Char">
    <w:name w:val="Başlık 5 Char"/>
    <w:basedOn w:val="VarsaylanParagrafYazTipi"/>
    <w:link w:val="Balk5"/>
    <w:uiPriority w:val="9"/>
    <w:rsid w:val="002402CE"/>
    <w:rPr>
      <w:rFonts w:asciiTheme="majorHAnsi" w:eastAsiaTheme="majorEastAsia" w:hAnsiTheme="majorHAnsi" w:cstheme="majorBidi"/>
      <w:color w:val="1F4D78" w:themeColor="accent1" w:themeShade="7F"/>
    </w:rPr>
  </w:style>
  <w:style w:type="character" w:customStyle="1" w:styleId="Balk6Char">
    <w:name w:val="Başlık 6 Char"/>
    <w:basedOn w:val="VarsaylanParagrafYazTipi"/>
    <w:link w:val="Balk6"/>
    <w:uiPriority w:val="9"/>
    <w:semiHidden/>
    <w:rsid w:val="002402CE"/>
    <w:rPr>
      <w:rFonts w:asciiTheme="majorHAnsi" w:eastAsiaTheme="majorEastAsia" w:hAnsiTheme="majorHAnsi" w:cstheme="majorBidi"/>
      <w:i/>
      <w:iCs/>
      <w:color w:val="1F4D78" w:themeColor="accent1" w:themeShade="7F"/>
    </w:rPr>
  </w:style>
  <w:style w:type="character" w:customStyle="1" w:styleId="Balk7Char">
    <w:name w:val="Başlık 7 Char"/>
    <w:basedOn w:val="VarsaylanParagrafYazTipi"/>
    <w:link w:val="Balk7"/>
    <w:uiPriority w:val="9"/>
    <w:semiHidden/>
    <w:rsid w:val="002402CE"/>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2402CE"/>
    <w:rPr>
      <w:rFonts w:asciiTheme="majorHAnsi" w:eastAsiaTheme="majorEastAsia" w:hAnsiTheme="majorHAnsi" w:cstheme="majorBidi"/>
      <w:color w:val="404040" w:themeColor="text1" w:themeTint="BF"/>
      <w:sz w:val="20"/>
      <w:szCs w:val="20"/>
    </w:rPr>
  </w:style>
  <w:style w:type="character" w:customStyle="1" w:styleId="Balk9Char">
    <w:name w:val="Başlık 9 Char"/>
    <w:basedOn w:val="VarsaylanParagrafYazTipi"/>
    <w:link w:val="Balk9"/>
    <w:uiPriority w:val="9"/>
    <w:semiHidden/>
    <w:rsid w:val="002402CE"/>
    <w:rPr>
      <w:rFonts w:asciiTheme="majorHAnsi" w:eastAsiaTheme="majorEastAsia" w:hAnsiTheme="majorHAnsi" w:cstheme="majorBidi"/>
      <w:i/>
      <w:iCs/>
      <w:color w:val="404040" w:themeColor="text1" w:themeTint="BF"/>
      <w:sz w:val="20"/>
      <w:szCs w:val="20"/>
    </w:rPr>
  </w:style>
  <w:style w:type="character" w:styleId="Gl">
    <w:name w:val="Strong"/>
    <w:basedOn w:val="VarsaylanParagrafYazTipi"/>
    <w:uiPriority w:val="22"/>
    <w:qFormat/>
    <w:rsid w:val="002402CE"/>
    <w:rPr>
      <w:b/>
      <w:bCs/>
    </w:rPr>
  </w:style>
  <w:style w:type="paragraph" w:styleId="ekillerTablosu">
    <w:name w:val="table of figures"/>
    <w:basedOn w:val="Normal"/>
    <w:next w:val="Normal"/>
    <w:uiPriority w:val="99"/>
    <w:unhideWhenUsed/>
    <w:rsid w:val="00581DA9"/>
    <w:pPr>
      <w:spacing w:after="0" w:line="276" w:lineRule="auto"/>
    </w:pPr>
  </w:style>
  <w:style w:type="character" w:styleId="Kpr">
    <w:name w:val="Hyperlink"/>
    <w:basedOn w:val="VarsaylanParagrafYazTipi"/>
    <w:uiPriority w:val="99"/>
    <w:unhideWhenUsed/>
    <w:rsid w:val="00581DA9"/>
    <w:rPr>
      <w:color w:val="0563C1" w:themeColor="hyperlink"/>
      <w:u w:val="single"/>
    </w:rPr>
  </w:style>
  <w:style w:type="paragraph" w:customStyle="1" w:styleId="GvdeMetniGirintisi21">
    <w:name w:val="Gövde Metni Girintisi 21"/>
    <w:basedOn w:val="Normal"/>
    <w:rsid w:val="00581DA9"/>
    <w:pPr>
      <w:suppressAutoHyphens/>
      <w:spacing w:after="0" w:line="360" w:lineRule="auto"/>
      <w:ind w:firstLine="709"/>
      <w:jc w:val="both"/>
    </w:pPr>
    <w:rPr>
      <w:rFonts w:ascii="Arial" w:eastAsia="Times New Roman" w:hAnsi="Arial" w:cs="Arial"/>
      <w:b/>
      <w:bCs/>
      <w:sz w:val="24"/>
      <w:szCs w:val="24"/>
      <w:lang w:eastAsia="ar-SA"/>
    </w:rPr>
  </w:style>
  <w:style w:type="paragraph" w:styleId="ResimYazs">
    <w:name w:val="caption"/>
    <w:basedOn w:val="Normal"/>
    <w:next w:val="Normal"/>
    <w:uiPriority w:val="35"/>
    <w:unhideWhenUsed/>
    <w:qFormat/>
    <w:rsid w:val="00581DA9"/>
    <w:pPr>
      <w:spacing w:after="200" w:line="240" w:lineRule="auto"/>
    </w:pPr>
    <w:rPr>
      <w:i/>
      <w:iCs/>
      <w:color w:val="44546A" w:themeColor="text2"/>
      <w:sz w:val="18"/>
      <w:szCs w:val="18"/>
    </w:rPr>
  </w:style>
  <w:style w:type="paragraph" w:styleId="AralkYok">
    <w:name w:val="No Spacing"/>
    <w:link w:val="AralkYokChar"/>
    <w:uiPriority w:val="1"/>
    <w:qFormat/>
    <w:rsid w:val="000815A7"/>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0815A7"/>
    <w:rPr>
      <w:rFonts w:eastAsiaTheme="minorEastAsia"/>
      <w:lang w:eastAsia="tr-TR"/>
    </w:rPr>
  </w:style>
  <w:style w:type="paragraph" w:customStyle="1" w:styleId="Default">
    <w:name w:val="Default"/>
    <w:rsid w:val="00C350D5"/>
    <w:pPr>
      <w:autoSpaceDE w:val="0"/>
      <w:autoSpaceDN w:val="0"/>
      <w:adjustRightInd w:val="0"/>
      <w:spacing w:after="0" w:line="240" w:lineRule="auto"/>
    </w:pPr>
    <w:rPr>
      <w:rFonts w:ascii="Calibri" w:hAnsi="Calibri" w:cs="Calibri"/>
      <w:color w:val="000000"/>
      <w:sz w:val="24"/>
      <w:szCs w:val="24"/>
    </w:rPr>
  </w:style>
  <w:style w:type="paragraph" w:customStyle="1" w:styleId="isselectedend">
    <w:name w:val="isselectedend"/>
    <w:basedOn w:val="Normal"/>
    <w:rsid w:val="009C58A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uiPriority w:val="99"/>
    <w:unhideWhenUsed/>
    <w:rsid w:val="009C58A3"/>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68700265">
      <w:bodyDiv w:val="1"/>
      <w:marLeft w:val="0"/>
      <w:marRight w:val="0"/>
      <w:marTop w:val="0"/>
      <w:marBottom w:val="0"/>
      <w:divBdr>
        <w:top w:val="none" w:sz="0" w:space="0" w:color="auto"/>
        <w:left w:val="none" w:sz="0" w:space="0" w:color="auto"/>
        <w:bottom w:val="none" w:sz="0" w:space="0" w:color="auto"/>
        <w:right w:val="none" w:sz="0" w:space="0" w:color="auto"/>
      </w:divBdr>
    </w:div>
    <w:div w:id="458300235">
      <w:bodyDiv w:val="1"/>
      <w:marLeft w:val="0"/>
      <w:marRight w:val="0"/>
      <w:marTop w:val="0"/>
      <w:marBottom w:val="0"/>
      <w:divBdr>
        <w:top w:val="none" w:sz="0" w:space="0" w:color="auto"/>
        <w:left w:val="none" w:sz="0" w:space="0" w:color="auto"/>
        <w:bottom w:val="none" w:sz="0" w:space="0" w:color="auto"/>
        <w:right w:val="none" w:sz="0" w:space="0" w:color="auto"/>
      </w:divBdr>
    </w:div>
    <w:div w:id="1224222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06514-D9AC-40F0-A226-2FBA43864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7</Pages>
  <Words>949</Words>
  <Characters>5414</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NouS/TncTR</Company>
  <LinksUpToDate>false</LinksUpToDate>
  <CharactersWithSpaces>6351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erplanlama@outlook.com</cp:lastModifiedBy>
  <cp:revision>19</cp:revision>
  <cp:lastPrinted>2022-01-11T17:42:00Z</cp:lastPrinted>
  <dcterms:created xsi:type="dcterms:W3CDTF">2026-06-15T11:43:00Z</dcterms:created>
  <dcterms:modified xsi:type="dcterms:W3CDTF">2026-08-04T10:19:00Z</dcterms:modified>
</cp:coreProperties>
</file>